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79" w:rsidRPr="003450E9" w:rsidRDefault="0039633B" w:rsidP="003450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929005</wp:posOffset>
                </wp:positionV>
                <wp:extent cx="2971800" cy="685800"/>
                <wp:effectExtent l="0" t="0" r="317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1A8" w:rsidRPr="007F3176" w:rsidRDefault="004C51A8" w:rsidP="004C5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4.25pt;margin-top:73.15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BsgIAALk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" filled="f" stroked="f">
                <v:textbox>
                  <w:txbxContent>
                    <w:p w:rsidR="004C51A8" w:rsidRPr="007F3176" w:rsidRDefault="004C51A8" w:rsidP="004C51A8"/>
                  </w:txbxContent>
                </v:textbox>
                <w10:wrap anchorx="page" anchory="page"/>
              </v:shape>
            </w:pict>
          </mc:Fallback>
        </mc:AlternateContent>
      </w:r>
    </w:p>
    <w:p w:rsidR="00DB4D79" w:rsidRPr="005935A4" w:rsidRDefault="00E676FF" w:rsidP="00DB4D79">
      <w:pPr>
        <w:tabs>
          <w:tab w:val="left" w:pos="1110"/>
        </w:tabs>
        <w:jc w:val="right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 </w:t>
      </w:r>
      <w:r w:rsidR="00092F7C">
        <w:rPr>
          <w:rFonts w:ascii="Tahoma" w:hAnsi="Tahoma" w:cs="Tahoma"/>
          <w:b/>
          <w:sz w:val="20"/>
          <w:szCs w:val="20"/>
        </w:rPr>
        <w:t>19</w:t>
      </w:r>
      <w:r w:rsidR="00870C1F">
        <w:rPr>
          <w:rFonts w:ascii="Tahoma" w:hAnsi="Tahoma" w:cs="Tahoma"/>
          <w:b/>
          <w:sz w:val="20"/>
          <w:szCs w:val="20"/>
        </w:rPr>
        <w:t>.07.2018</w:t>
      </w:r>
      <w:r w:rsidR="00233AE7" w:rsidRPr="005935A4">
        <w:rPr>
          <w:rFonts w:ascii="Tahoma" w:hAnsi="Tahoma" w:cs="Tahoma"/>
          <w:b/>
          <w:sz w:val="20"/>
          <w:szCs w:val="20"/>
        </w:rPr>
        <w:t xml:space="preserve"> r.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4D79" w:rsidRPr="005935A4" w:rsidRDefault="00E676FF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ZAPYTANIE OFERTOWE nr </w:t>
      </w:r>
      <w:r w:rsidR="00E052F3">
        <w:rPr>
          <w:rFonts w:ascii="Tahoma" w:hAnsi="Tahoma" w:cs="Tahoma"/>
          <w:b/>
          <w:sz w:val="20"/>
          <w:szCs w:val="20"/>
        </w:rPr>
        <w:t>6823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9B7078" w:rsidRDefault="00DB4D79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</w:rPr>
        <w:t xml:space="preserve">W związku </w:t>
      </w:r>
      <w:r w:rsidR="00B206A5" w:rsidRPr="005935A4">
        <w:rPr>
          <w:rFonts w:ascii="Tahoma" w:hAnsi="Tahoma" w:cs="Tahoma"/>
          <w:sz w:val="20"/>
          <w:szCs w:val="20"/>
        </w:rPr>
        <w:t>z planowanym</w:t>
      </w:r>
      <w:r w:rsidRPr="005935A4">
        <w:rPr>
          <w:rFonts w:ascii="Tahoma" w:hAnsi="Tahoma" w:cs="Tahoma"/>
          <w:sz w:val="20"/>
          <w:szCs w:val="20"/>
        </w:rPr>
        <w:t xml:space="preserve"> ubieganiem się o przyznanie dofinansowania projektu </w:t>
      </w:r>
      <w:r w:rsidR="000E2AA6" w:rsidRPr="005935A4">
        <w:rPr>
          <w:rFonts w:ascii="Tahoma" w:hAnsi="Tahoma" w:cs="Tahoma"/>
          <w:sz w:val="20"/>
          <w:szCs w:val="20"/>
        </w:rPr>
        <w:t xml:space="preserve">badawczo-rozwojowego w </w:t>
      </w:r>
      <w:r w:rsidR="00095E13" w:rsidRPr="005935A4">
        <w:rPr>
          <w:rFonts w:ascii="Tahoma" w:hAnsi="Tahoma" w:cs="Tahoma"/>
          <w:sz w:val="20"/>
          <w:szCs w:val="20"/>
        </w:rPr>
        <w:t xml:space="preserve">ramach działania 1.1.1 </w:t>
      </w:r>
      <w:r w:rsidRPr="005935A4">
        <w:rPr>
          <w:rFonts w:ascii="Tahoma" w:hAnsi="Tahoma" w:cs="Tahoma"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Programu Operacyjnego Inteligentny Rozwój, 2014-2020</w:t>
      </w:r>
      <w:r w:rsidR="00F65B96" w:rsidRPr="005935A4">
        <w:rPr>
          <w:rFonts w:ascii="Tahoma" w:hAnsi="Tahoma" w:cs="Tahoma"/>
          <w:sz w:val="20"/>
          <w:szCs w:val="20"/>
        </w:rPr>
        <w:t xml:space="preserve">,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zaprasza do złożenia oferty 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w ramach konkursu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dotyczące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>go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>wybor</w:t>
      </w:r>
      <w:r w:rsidR="00C141D6">
        <w:rPr>
          <w:rFonts w:ascii="Tahoma" w:hAnsi="Tahoma" w:cs="Tahoma"/>
          <w:sz w:val="20"/>
          <w:szCs w:val="20"/>
          <w:shd w:val="clear" w:color="auto" w:fill="FFFFFF"/>
        </w:rPr>
        <w:t>u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>dostawcy autoklawu do szyb laminowanych.</w:t>
      </w:r>
    </w:p>
    <w:p w:rsidR="00CD0532" w:rsidRPr="005935A4" w:rsidRDefault="00CD0532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601831" w:rsidP="00DB4D79">
      <w:pPr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Zamawiający 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jest podmiotem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niezobowiązany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do stosowania ustawy PZP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. Niniejsze postępowanie przeprowadzone jest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zgodnie z Zasadą Konkurencyjności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której obowiązek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stosowania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wynika z „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W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ytycznych w zakresie kwalifikowalności wydatków w ramach Europejskiego Funduszu Rozwoju Regionalnego, europejskiego Funduszu Społecznego oraz funduszu Spójności na lata 2014-2010”.</w:t>
      </w:r>
    </w:p>
    <w:p w:rsidR="00DB4D79" w:rsidRPr="005935A4" w:rsidRDefault="00DB4D79" w:rsidP="00DB4D79">
      <w:pPr>
        <w:contextualSpacing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DB4D79" w:rsidP="00DB4D79">
      <w:pPr>
        <w:contextualSpacing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NAZWA ORAZ ADRES ZAMAWIAJĄCEGO:</w:t>
      </w:r>
    </w:p>
    <w:p w:rsidR="000A39D7" w:rsidRDefault="000A39D7" w:rsidP="000A39D7">
      <w:pPr>
        <w:ind w:left="720"/>
        <w:contextualSpacing/>
        <w:rPr>
          <w:b/>
          <w:bCs/>
          <w:sz w:val="20"/>
          <w:szCs w:val="20"/>
        </w:rPr>
      </w:pPr>
    </w:p>
    <w:p w:rsidR="00DB4D79" w:rsidRPr="005935A4" w:rsidRDefault="000A39D7" w:rsidP="000A39D7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bCs/>
          <w:sz w:val="20"/>
          <w:szCs w:val="20"/>
        </w:rPr>
        <w:t>Pilkington Polska Sp. z o.o.</w:t>
      </w:r>
      <w:r w:rsidRPr="000A39D7">
        <w:rPr>
          <w:rFonts w:ascii="Tahoma" w:hAnsi="Tahoma" w:cs="Tahoma"/>
          <w:sz w:val="20"/>
          <w:szCs w:val="20"/>
        </w:rPr>
        <w:t> </w:t>
      </w:r>
      <w:r w:rsidRPr="000A39D7">
        <w:rPr>
          <w:rFonts w:ascii="Tahoma" w:hAnsi="Tahoma" w:cs="Tahoma"/>
          <w:sz w:val="20"/>
          <w:szCs w:val="20"/>
        </w:rPr>
        <w:br/>
      </w:r>
    </w:p>
    <w:p w:rsidR="00DB4D79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Adres korespondencyjny:</w:t>
      </w:r>
    </w:p>
    <w:p w:rsidR="000A39D7" w:rsidRPr="005935A4" w:rsidRDefault="000A39D7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A6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sz w:val="20"/>
          <w:szCs w:val="20"/>
        </w:rPr>
        <w:t>ul. Portowa 24 </w:t>
      </w:r>
      <w:r w:rsidRPr="000A39D7">
        <w:rPr>
          <w:rFonts w:ascii="Tahoma" w:hAnsi="Tahoma" w:cs="Tahoma"/>
          <w:sz w:val="20"/>
          <w:szCs w:val="20"/>
        </w:rPr>
        <w:br/>
        <w:t>27-600 Sandomierz</w:t>
      </w:r>
    </w:p>
    <w:p w:rsidR="000A39D7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Polska</w:t>
      </w:r>
    </w:p>
    <w:p w:rsidR="000A39D7" w:rsidRPr="005935A4" w:rsidRDefault="000A39D7" w:rsidP="000E2AA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OSOBA DO KONTAKTU ZE STRONY ZAMAWIAJ</w:t>
      </w:r>
      <w:r w:rsidR="00233AE7" w:rsidRPr="005935A4">
        <w:rPr>
          <w:rFonts w:ascii="Tahoma" w:hAnsi="Tahoma" w:cs="Tahoma"/>
          <w:b/>
          <w:sz w:val="20"/>
          <w:szCs w:val="20"/>
        </w:rPr>
        <w:t>Ą</w:t>
      </w:r>
      <w:r w:rsidRPr="005935A4">
        <w:rPr>
          <w:rFonts w:ascii="Tahoma" w:hAnsi="Tahoma" w:cs="Tahoma"/>
          <w:b/>
          <w:sz w:val="20"/>
          <w:szCs w:val="20"/>
        </w:rPr>
        <w:t>CEGO:</w:t>
      </w:r>
    </w:p>
    <w:p w:rsidR="000A39D7" w:rsidRDefault="000A39D7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Imię i nazwisko:</w:t>
      </w:r>
      <w:r w:rsidR="007D3704" w:rsidRPr="005935A4">
        <w:rPr>
          <w:rFonts w:ascii="Tahoma" w:hAnsi="Tahoma" w:cs="Tahoma"/>
          <w:sz w:val="20"/>
          <w:szCs w:val="20"/>
        </w:rPr>
        <w:t xml:space="preserve"> </w:t>
      </w:r>
      <w:r w:rsidR="000A39D7">
        <w:rPr>
          <w:rFonts w:ascii="Tahoma" w:hAnsi="Tahoma" w:cs="Tahoma"/>
          <w:sz w:val="20"/>
          <w:szCs w:val="20"/>
        </w:rPr>
        <w:t>Iwona Oszajca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mail: </w:t>
      </w:r>
      <w:r w:rsidR="000A39D7">
        <w:rPr>
          <w:rFonts w:ascii="Tahoma" w:hAnsi="Tahoma" w:cs="Tahoma"/>
          <w:sz w:val="20"/>
          <w:szCs w:val="20"/>
        </w:rPr>
        <w:t>Iwona.Oszajca@pl.nsg.com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telefon: </w:t>
      </w:r>
      <w:r w:rsidR="000A39D7">
        <w:rPr>
          <w:rFonts w:ascii="Tahoma" w:hAnsi="Tahoma" w:cs="Tahoma"/>
          <w:sz w:val="20"/>
          <w:szCs w:val="20"/>
        </w:rPr>
        <w:t xml:space="preserve">+48 </w:t>
      </w:r>
      <w:r w:rsidR="000A39D7" w:rsidRPr="000A39D7">
        <w:rPr>
          <w:rFonts w:ascii="Tahoma" w:hAnsi="Tahoma" w:cs="Tahoma"/>
          <w:sz w:val="20"/>
          <w:szCs w:val="20"/>
        </w:rPr>
        <w:t>601982725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CEL ZAMÓWIENIA:</w:t>
      </w:r>
    </w:p>
    <w:p w:rsidR="000A39D7" w:rsidRDefault="000A39D7" w:rsidP="00CD0532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:rsidR="009B1706" w:rsidRPr="005935A4" w:rsidRDefault="00CD0532" w:rsidP="00CD0532">
      <w:pPr>
        <w:ind w:left="709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Zakup i dostawa </w:t>
      </w:r>
      <w:r w:rsidRPr="00CD0532">
        <w:rPr>
          <w:rFonts w:ascii="Tahoma" w:hAnsi="Tahoma" w:cs="Tahoma"/>
          <w:sz w:val="20"/>
          <w:szCs w:val="20"/>
        </w:rPr>
        <w:t>autoklawu przeznaczonego do produkcji szyb laminowanych o wymiarze Jumbo</w:t>
      </w:r>
    </w:p>
    <w:p w:rsidR="009B1706" w:rsidRPr="005935A4" w:rsidRDefault="009B170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F65B9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PRZEDMIOTU ZAMÓWIENIA</w:t>
      </w:r>
      <w:r w:rsidR="00DB4D79" w:rsidRPr="005935A4">
        <w:rPr>
          <w:rFonts w:ascii="Tahoma" w:hAnsi="Tahoma" w:cs="Tahoma"/>
          <w:b/>
          <w:sz w:val="20"/>
          <w:szCs w:val="20"/>
        </w:rPr>
        <w:t>:</w:t>
      </w:r>
    </w:p>
    <w:p w:rsidR="000A39D7" w:rsidRDefault="000A39D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</w:p>
    <w:p w:rsidR="00B50BFD" w:rsidRPr="00601957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601957">
        <w:rPr>
          <w:rFonts w:ascii="Tahoma" w:hAnsi="Tahoma" w:cs="Tahoma"/>
          <w:sz w:val="20"/>
          <w:szCs w:val="20"/>
        </w:rPr>
        <w:t>Autoklaw przeznaczony do produkcji szyb laminowanych w formacie Jumbo.</w:t>
      </w:r>
    </w:p>
    <w:p w:rsidR="00B50BFD" w:rsidRPr="00601957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601957">
        <w:rPr>
          <w:rFonts w:ascii="Tahoma" w:hAnsi="Tahoma" w:cs="Tahoma"/>
          <w:sz w:val="20"/>
          <w:szCs w:val="20"/>
        </w:rPr>
        <w:t>Miejsce dostawy: DAP Sandomierz, Portowa 24, Polska</w:t>
      </w:r>
      <w:r w:rsidR="00734EDF" w:rsidRPr="00601957">
        <w:rPr>
          <w:rFonts w:ascii="Tahoma" w:hAnsi="Tahoma" w:cs="Tahoma"/>
          <w:sz w:val="20"/>
          <w:szCs w:val="20"/>
        </w:rPr>
        <w:t>.</w:t>
      </w:r>
    </w:p>
    <w:p w:rsidR="00B50BFD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601957" w:rsidRPr="004D7F37" w:rsidRDefault="00601957" w:rsidP="0060195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zainteresowani złożeniem oferty powinni podpisać i dostarczyć drogą e-mail do osoby kontaktowej ze strony zamawiającego</w:t>
      </w:r>
      <w:r>
        <w:rPr>
          <w:rFonts w:ascii="Tahoma" w:hAnsi="Tahoma" w:cs="Tahoma"/>
          <w:sz w:val="20"/>
          <w:szCs w:val="20"/>
          <w:lang w:eastAsia="pl-PL"/>
        </w:rPr>
        <w:t xml:space="preserve">: </w:t>
      </w:r>
      <w:r w:rsidRPr="004D7F37">
        <w:rPr>
          <w:rFonts w:ascii="Tahoma" w:hAnsi="Tahoma" w:cs="Tahoma"/>
          <w:sz w:val="20"/>
          <w:szCs w:val="20"/>
          <w:lang w:eastAsia="pl-PL"/>
        </w:rPr>
        <w:t>umowę o poufności</w:t>
      </w:r>
      <w:r>
        <w:rPr>
          <w:rFonts w:ascii="Tahoma" w:hAnsi="Tahoma" w:cs="Tahoma"/>
          <w:sz w:val="20"/>
          <w:szCs w:val="20"/>
          <w:lang w:eastAsia="pl-PL"/>
        </w:rPr>
        <w:t xml:space="preserve"> wraz z oświadczeniem o akceptacji warunków zakupu NSG PEC1, PEC2, Kodeksu Postępowania Dostawców 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(załącznik 3). </w:t>
      </w:r>
    </w:p>
    <w:p w:rsidR="00601957" w:rsidRDefault="0060195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833DCB" w:rsidRDefault="00833DCB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lastRenderedPageBreak/>
        <w:t>WYKLUCZENIA:</w:t>
      </w:r>
    </w:p>
    <w:p w:rsidR="00641C06" w:rsidRPr="005935A4" w:rsidRDefault="00641C06" w:rsidP="00641C0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u w:val="single"/>
          <w:lang w:eastAsia="pl-PL"/>
        </w:rPr>
        <w:t>Z udziału w postępowaniu wykluczone są podmioty powiązane osobowo i kapitałowo z Wnioskodawcą.</w:t>
      </w:r>
    </w:p>
    <w:p w:rsidR="00DB4D79" w:rsidRPr="005935A4" w:rsidRDefault="00DB4D79" w:rsidP="006E14C6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uczestniczeniu w spółce, jako wspólnik spółki cywilnej lub spółki osobowej,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posiadaniu, co najmniej 10 % udziałów lub akcji,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UDZIAŁU:</w:t>
      </w:r>
    </w:p>
    <w:p w:rsidR="00B026DE" w:rsidRDefault="00B026DE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F950CA" w:rsidRPr="005935A4" w:rsidRDefault="00F950CA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 udzielenie zamówienia mogą się ubiegać Oferenci, którzy spełniają łącznie następujące warunki: </w:t>
      </w:r>
    </w:p>
    <w:p w:rsidR="008A376F" w:rsidRPr="005935A4" w:rsidRDefault="008A376F" w:rsidP="00C71FD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E2085" w:rsidRPr="00DE2085" w:rsidRDefault="00F950CA" w:rsidP="00DE20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Dysponują odpowiednim potencjałem</w:t>
      </w:r>
      <w:r w:rsidR="00F8179F">
        <w:rPr>
          <w:rFonts w:ascii="Tahoma" w:hAnsi="Tahoma" w:cs="Tahoma"/>
          <w:sz w:val="20"/>
          <w:szCs w:val="20"/>
        </w:rPr>
        <w:t xml:space="preserve"> finansowym,</w:t>
      </w:r>
      <w:r w:rsidRPr="00B026DE">
        <w:rPr>
          <w:rFonts w:ascii="Tahoma" w:hAnsi="Tahoma" w:cs="Tahoma"/>
          <w:sz w:val="20"/>
          <w:szCs w:val="20"/>
        </w:rPr>
        <w:t xml:space="preserve"> technicznym i infrastrukturą do wykonania zamówienia, </w:t>
      </w:r>
      <w:r w:rsidR="00DE2085">
        <w:rPr>
          <w:rFonts w:ascii="Tahoma" w:hAnsi="Tahoma" w:cs="Tahoma"/>
          <w:sz w:val="20"/>
          <w:szCs w:val="20"/>
        </w:rPr>
        <w:t>zgodnie ze specyfikacją przedmiotu zamówienia.</w:t>
      </w:r>
    </w:p>
    <w:p w:rsidR="0080720E" w:rsidRPr="00601957" w:rsidRDefault="008A376F" w:rsidP="0080720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374A">
        <w:rPr>
          <w:rFonts w:ascii="Tahoma" w:hAnsi="Tahoma" w:cs="Tahoma"/>
          <w:sz w:val="20"/>
          <w:szCs w:val="20"/>
        </w:rPr>
        <w:t xml:space="preserve">Posiadają </w:t>
      </w:r>
      <w:r w:rsidR="00F950CA" w:rsidRPr="0008374A">
        <w:rPr>
          <w:rFonts w:ascii="Tahoma" w:hAnsi="Tahoma" w:cs="Tahoma"/>
          <w:sz w:val="20"/>
          <w:szCs w:val="20"/>
        </w:rPr>
        <w:t xml:space="preserve">doświadczenie we współpracy </w:t>
      </w:r>
      <w:r w:rsidR="00F950CA" w:rsidRPr="00601957">
        <w:rPr>
          <w:rFonts w:ascii="Tahoma" w:hAnsi="Tahoma" w:cs="Tahoma"/>
          <w:sz w:val="20"/>
          <w:szCs w:val="20"/>
        </w:rPr>
        <w:t>z przemysłem</w:t>
      </w:r>
      <w:r w:rsidR="0008374A" w:rsidRPr="00601957">
        <w:rPr>
          <w:rFonts w:ascii="Tahoma" w:hAnsi="Tahoma" w:cs="Tahoma"/>
          <w:sz w:val="20"/>
          <w:szCs w:val="20"/>
        </w:rPr>
        <w:t xml:space="preserve"> szklarskim</w:t>
      </w:r>
      <w:r w:rsidR="00F950CA" w:rsidRPr="00601957">
        <w:rPr>
          <w:rFonts w:ascii="Tahoma" w:hAnsi="Tahoma" w:cs="Tahoma"/>
          <w:sz w:val="20"/>
          <w:szCs w:val="20"/>
        </w:rPr>
        <w:t xml:space="preserve">, </w:t>
      </w:r>
      <w:r w:rsidRPr="00601957">
        <w:rPr>
          <w:rFonts w:ascii="Tahoma" w:hAnsi="Tahoma" w:cs="Tahoma"/>
          <w:sz w:val="20"/>
          <w:szCs w:val="20"/>
        </w:rPr>
        <w:t xml:space="preserve">przedstawioną </w:t>
      </w:r>
      <w:r w:rsidR="00F950CA" w:rsidRPr="00601957">
        <w:rPr>
          <w:rFonts w:ascii="Tahoma" w:hAnsi="Tahoma" w:cs="Tahoma"/>
          <w:sz w:val="20"/>
          <w:szCs w:val="20"/>
        </w:rPr>
        <w:t>udokumentowan</w:t>
      </w:r>
      <w:r w:rsidRPr="00601957">
        <w:rPr>
          <w:rFonts w:ascii="Tahoma" w:hAnsi="Tahoma" w:cs="Tahoma"/>
          <w:sz w:val="20"/>
          <w:szCs w:val="20"/>
        </w:rPr>
        <w:t>ą</w:t>
      </w:r>
      <w:r w:rsidR="00F950CA" w:rsidRPr="00601957">
        <w:rPr>
          <w:rFonts w:ascii="Tahoma" w:hAnsi="Tahoma" w:cs="Tahoma"/>
          <w:sz w:val="20"/>
          <w:szCs w:val="20"/>
        </w:rPr>
        <w:t xml:space="preserve"> współprac</w:t>
      </w:r>
      <w:r w:rsidRPr="00601957">
        <w:rPr>
          <w:rFonts w:ascii="Tahoma" w:hAnsi="Tahoma" w:cs="Tahoma"/>
          <w:sz w:val="20"/>
          <w:szCs w:val="20"/>
        </w:rPr>
        <w:t>ę</w:t>
      </w:r>
      <w:r w:rsidR="00F950CA" w:rsidRPr="00601957">
        <w:rPr>
          <w:rFonts w:ascii="Tahoma" w:hAnsi="Tahoma" w:cs="Tahoma"/>
          <w:sz w:val="20"/>
          <w:szCs w:val="20"/>
        </w:rPr>
        <w:t xml:space="preserve"> </w:t>
      </w:r>
      <w:r w:rsidRPr="00601957">
        <w:rPr>
          <w:rFonts w:ascii="Tahoma" w:hAnsi="Tahoma" w:cs="Tahoma"/>
          <w:sz w:val="20"/>
          <w:szCs w:val="20"/>
        </w:rPr>
        <w:t xml:space="preserve">w zakresie minimum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F950CA" w:rsidRPr="00601957">
        <w:rPr>
          <w:rFonts w:ascii="Tahoma" w:hAnsi="Tahoma" w:cs="Tahoma"/>
          <w:sz w:val="20"/>
          <w:szCs w:val="20"/>
        </w:rPr>
        <w:t xml:space="preserve"> zrealizowanych projektów, wdrożeń</w:t>
      </w:r>
      <w:r w:rsidR="00C71FD3" w:rsidRPr="00601957">
        <w:rPr>
          <w:rFonts w:ascii="Tahoma" w:hAnsi="Tahoma" w:cs="Tahoma"/>
          <w:sz w:val="20"/>
          <w:szCs w:val="20"/>
        </w:rPr>
        <w:t xml:space="preserve">, w zakresie </w:t>
      </w:r>
      <w:r w:rsidR="005E339B" w:rsidRPr="00601957">
        <w:rPr>
          <w:rFonts w:ascii="Tahoma" w:hAnsi="Tahoma" w:cs="Tahoma"/>
          <w:sz w:val="20"/>
          <w:szCs w:val="20"/>
        </w:rPr>
        <w:t xml:space="preserve">zbliżonym do </w:t>
      </w:r>
      <w:r w:rsidR="0092392F" w:rsidRPr="00601957">
        <w:rPr>
          <w:rFonts w:ascii="Tahoma" w:hAnsi="Tahoma" w:cs="Tahoma"/>
          <w:sz w:val="20"/>
          <w:szCs w:val="20"/>
        </w:rPr>
        <w:t xml:space="preserve">przedmiotu </w:t>
      </w:r>
      <w:r w:rsidR="00C71FD3" w:rsidRPr="00601957">
        <w:rPr>
          <w:rFonts w:ascii="Tahoma" w:hAnsi="Tahoma" w:cs="Tahoma"/>
          <w:sz w:val="20"/>
          <w:szCs w:val="20"/>
        </w:rPr>
        <w:t>zamówienia</w:t>
      </w:r>
      <w:r w:rsidR="0080720E" w:rsidRPr="00601957">
        <w:rPr>
          <w:rFonts w:ascii="Tahoma" w:hAnsi="Tahoma" w:cs="Tahoma"/>
          <w:sz w:val="20"/>
          <w:szCs w:val="20"/>
        </w:rPr>
        <w:t xml:space="preserve"> w okresie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80720E" w:rsidRPr="00601957">
        <w:rPr>
          <w:rFonts w:ascii="Tahoma" w:hAnsi="Tahoma" w:cs="Tahoma"/>
          <w:sz w:val="20"/>
          <w:szCs w:val="20"/>
        </w:rPr>
        <w:t xml:space="preserve"> lat</w:t>
      </w:r>
      <w:r w:rsidR="005935A4" w:rsidRPr="00601957">
        <w:rPr>
          <w:rFonts w:ascii="Tahoma" w:hAnsi="Tahoma" w:cs="Tahoma"/>
          <w:sz w:val="20"/>
          <w:szCs w:val="20"/>
        </w:rPr>
        <w:t xml:space="preserve"> i przedstawią w tym zakresie referencje na etapie składania oferty.</w:t>
      </w:r>
    </w:p>
    <w:p w:rsidR="0080720E" w:rsidRPr="00B026DE" w:rsidRDefault="0080720E" w:rsidP="0080720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color w:val="000000"/>
          <w:sz w:val="20"/>
          <w:szCs w:val="20"/>
          <w:lang w:eastAsia="it-IT"/>
        </w:rPr>
        <w:t>Złożą oświadczenie</w:t>
      </w:r>
      <w:r w:rsidRPr="00B026DE">
        <w:rPr>
          <w:rFonts w:ascii="Tahoma" w:hAnsi="Tahoma" w:cs="Tahoma"/>
          <w:sz w:val="20"/>
          <w:szCs w:val="20"/>
        </w:rPr>
        <w:t>, z którego wynikać będzie, że na dzień złożenia oferty: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otwarto w stosunku do nich likwidacji,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ogłoszono ich upadłości,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zalegają z uiszczeniem podatków, opłat lub składek na obowiązkowe ubezpieczenia społeczne lub zdrowotne</w:t>
      </w:r>
    </w:p>
    <w:p w:rsidR="0080720E" w:rsidRPr="00B026DE" w:rsidRDefault="0080720E" w:rsidP="0080720E">
      <w:pPr>
        <w:ind w:left="180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W przypadku, gdy o udział w przetargu ubiega się kilka podmiotów wspólnie, powyższe oświadczenie winien dołączyć do oferty każdy z takich podmiotów.</w:t>
      </w:r>
    </w:p>
    <w:p w:rsidR="004D2D84" w:rsidRPr="005935A4" w:rsidRDefault="004D2D84" w:rsidP="00F950C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:rsidR="00DB4D79" w:rsidRPr="00B339D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B339DB">
        <w:rPr>
          <w:rFonts w:ascii="Tahoma" w:hAnsi="Tahoma" w:cs="Tahoma"/>
          <w:b/>
          <w:sz w:val="20"/>
          <w:szCs w:val="20"/>
          <w:lang w:eastAsia="pl-PL"/>
        </w:rPr>
        <w:t>KOD CPV:</w:t>
      </w:r>
    </w:p>
    <w:p w:rsidR="001B3439" w:rsidRPr="00B339DB" w:rsidRDefault="00B339D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B339DB">
        <w:rPr>
          <w:rFonts w:ascii="Tahoma" w:hAnsi="Tahoma" w:cs="Tahoma"/>
          <w:color w:val="333333"/>
          <w:sz w:val="21"/>
          <w:szCs w:val="21"/>
        </w:rPr>
        <w:t>42641400-5</w:t>
      </w:r>
    </w:p>
    <w:p w:rsidR="00B013EB" w:rsidRPr="00B339DB" w:rsidRDefault="00B013E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B339D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B339DB">
        <w:rPr>
          <w:rFonts w:ascii="Tahoma" w:hAnsi="Tahoma" w:cs="Tahoma"/>
          <w:b/>
          <w:sz w:val="20"/>
          <w:szCs w:val="20"/>
          <w:lang w:eastAsia="pl-PL"/>
        </w:rPr>
        <w:t>NAZWA KODU CPV</w:t>
      </w:r>
      <w:r w:rsidRPr="00B339DB">
        <w:rPr>
          <w:rFonts w:ascii="Tahoma" w:hAnsi="Tahoma" w:cs="Tahoma"/>
          <w:sz w:val="20"/>
          <w:szCs w:val="20"/>
          <w:lang w:eastAsia="pl-PL"/>
        </w:rPr>
        <w:t xml:space="preserve">: </w:t>
      </w:r>
    </w:p>
    <w:p w:rsidR="001E310F" w:rsidRPr="00B339DB" w:rsidRDefault="00B339DB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39D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Obrabiarki do obróbki szkła </w:t>
      </w:r>
    </w:p>
    <w:p w:rsidR="00C20E57" w:rsidRPr="001B3439" w:rsidRDefault="00C20E57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CD0532" w:rsidP="001B34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HARMONOGRAM </w:t>
      </w:r>
      <w:r w:rsidRPr="00CD0532">
        <w:rPr>
          <w:rFonts w:ascii="Tahoma" w:hAnsi="Tahoma" w:cs="Tahoma"/>
          <w:b/>
          <w:sz w:val="20"/>
          <w:szCs w:val="20"/>
        </w:rPr>
        <w:t>DOSTAWY</w:t>
      </w:r>
      <w:r w:rsidR="00926CDC" w:rsidRPr="00CD0532">
        <w:rPr>
          <w:rFonts w:ascii="Tahoma" w:hAnsi="Tahoma" w:cs="Tahoma"/>
          <w:b/>
          <w:sz w:val="20"/>
          <w:szCs w:val="20"/>
        </w:rPr>
        <w:t xml:space="preserve">: </w:t>
      </w:r>
    </w:p>
    <w:p w:rsidR="00CD0532" w:rsidRDefault="00CD0532" w:rsidP="00CD05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20F9F" w:rsidRDefault="00CD0532" w:rsidP="00020F9F">
      <w:pPr>
        <w:numPr>
          <w:ilvl w:val="0"/>
          <w:numId w:val="20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20F9F">
        <w:rPr>
          <w:rFonts w:ascii="Tahoma" w:hAnsi="Tahoma" w:cs="Tahoma"/>
          <w:color w:val="000000"/>
          <w:sz w:val="20"/>
          <w:szCs w:val="20"/>
          <w:lang w:eastAsia="it-IT"/>
        </w:rPr>
        <w:t>Zakończenie dostawy DAP Sandomierz  Portowa 24 do 30.04.2019 r.</w:t>
      </w:r>
    </w:p>
    <w:p w:rsidR="00CD0532" w:rsidRPr="00020F9F" w:rsidRDefault="00CD0532" w:rsidP="00020F9F">
      <w:pPr>
        <w:numPr>
          <w:ilvl w:val="0"/>
          <w:numId w:val="20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020F9F">
        <w:rPr>
          <w:rFonts w:ascii="Tahoma" w:hAnsi="Tahoma" w:cs="Tahoma"/>
          <w:sz w:val="20"/>
          <w:szCs w:val="20"/>
        </w:rPr>
        <w:t xml:space="preserve">Instalacja autoklawu </w:t>
      </w:r>
      <w:r w:rsidR="00B013EB">
        <w:rPr>
          <w:rFonts w:ascii="Tahoma" w:hAnsi="Tahoma" w:cs="Tahoma"/>
          <w:sz w:val="20"/>
          <w:szCs w:val="20"/>
        </w:rPr>
        <w:t>przez</w:t>
      </w:r>
      <w:r w:rsidR="00020F9F">
        <w:rPr>
          <w:rFonts w:ascii="Tahoma" w:hAnsi="Tahoma" w:cs="Tahoma"/>
          <w:sz w:val="20"/>
          <w:szCs w:val="20"/>
        </w:rPr>
        <w:t xml:space="preserve"> kupującego </w:t>
      </w:r>
      <w:r w:rsidRPr="00020F9F">
        <w:rPr>
          <w:rFonts w:ascii="Tahoma" w:hAnsi="Tahoma" w:cs="Tahoma"/>
          <w:sz w:val="20"/>
          <w:szCs w:val="20"/>
        </w:rPr>
        <w:t>do 31.07.201</w:t>
      </w:r>
      <w:r w:rsidR="00C20E57" w:rsidRPr="00020F9F">
        <w:rPr>
          <w:rFonts w:ascii="Tahoma" w:hAnsi="Tahoma" w:cs="Tahoma"/>
          <w:sz w:val="20"/>
          <w:szCs w:val="20"/>
        </w:rPr>
        <w:t>9</w:t>
      </w:r>
      <w:r w:rsidRPr="00020F9F">
        <w:rPr>
          <w:rFonts w:ascii="Tahoma" w:hAnsi="Tahoma" w:cs="Tahoma"/>
          <w:sz w:val="20"/>
          <w:szCs w:val="20"/>
        </w:rPr>
        <w:t>, wymagany nadzór ze strony producenta/dostawcy.</w:t>
      </w:r>
    </w:p>
    <w:p w:rsidR="00CD0532" w:rsidRPr="00CD0532" w:rsidRDefault="00CD0532" w:rsidP="00020F9F">
      <w:pPr>
        <w:pStyle w:val="Akapitzlist"/>
        <w:autoSpaceDE w:val="0"/>
        <w:autoSpaceDN w:val="0"/>
        <w:adjustRightInd w:val="0"/>
        <w:ind w:left="1134" w:hanging="283"/>
        <w:jc w:val="both"/>
        <w:rPr>
          <w:rFonts w:ascii="Tahoma" w:hAnsi="Tahoma" w:cs="Tahoma"/>
          <w:b/>
          <w:sz w:val="20"/>
          <w:szCs w:val="20"/>
        </w:rPr>
      </w:pPr>
      <w:r w:rsidRPr="00CD0532">
        <w:rPr>
          <w:rFonts w:ascii="Tahoma" w:hAnsi="Tahoma" w:cs="Tahoma"/>
          <w:sz w:val="20"/>
          <w:szCs w:val="20"/>
        </w:rPr>
        <w:lastRenderedPageBreak/>
        <w:t>•</w:t>
      </w:r>
      <w:r w:rsidRPr="00CD0532">
        <w:rPr>
          <w:rFonts w:ascii="Tahoma" w:hAnsi="Tahoma" w:cs="Tahoma"/>
          <w:sz w:val="20"/>
          <w:szCs w:val="20"/>
        </w:rPr>
        <w:tab/>
        <w:t>Odbiór techniczny, dopuszczenie do ruchu, szkolenie operatorów</w:t>
      </w:r>
      <w:r w:rsidR="0008374A">
        <w:rPr>
          <w:rFonts w:ascii="Tahoma" w:hAnsi="Tahoma" w:cs="Tahoma"/>
          <w:sz w:val="20"/>
          <w:szCs w:val="20"/>
        </w:rPr>
        <w:t xml:space="preserve"> z obsługi urządzeń</w:t>
      </w:r>
      <w:r w:rsidRPr="00CD0532">
        <w:rPr>
          <w:rFonts w:ascii="Tahoma" w:hAnsi="Tahoma" w:cs="Tahoma"/>
          <w:sz w:val="20"/>
          <w:szCs w:val="20"/>
        </w:rPr>
        <w:t xml:space="preserve"> do 31.08.2019.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ZMIANY UMOWY: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Umowa będzie mogła ulec zmianie w przypadku konieczności zmiany terminu lub sposobu wykonania przedmiotu zamówienia na skutek zmiany zasad finansowania zadania wynikającego z podpisanych przez Zamawiającego umów z Instytucjami Pośredniczącymi lub innych czynników związanych z realizacją przedmiotowego projektu, niezależnych od Zamawiającego. </w:t>
      </w:r>
    </w:p>
    <w:p w:rsidR="00DB4D79" w:rsidRPr="005935A4" w:rsidRDefault="00DB4D79" w:rsidP="00F42E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OFERTY CZĘŚCIOWE</w:t>
      </w:r>
      <w:r w:rsidR="00B83FFE" w:rsidRPr="005935A4">
        <w:rPr>
          <w:rFonts w:ascii="Tahoma" w:hAnsi="Tahoma" w:cs="Tahoma"/>
          <w:b/>
          <w:sz w:val="20"/>
          <w:szCs w:val="20"/>
        </w:rPr>
        <w:t xml:space="preserve"> i WARIANTOWE</w:t>
      </w:r>
      <w:r w:rsidRPr="005935A4">
        <w:rPr>
          <w:rFonts w:ascii="Tahoma" w:hAnsi="Tahoma" w:cs="Tahoma"/>
          <w:b/>
          <w:sz w:val="20"/>
          <w:szCs w:val="20"/>
        </w:rPr>
        <w:t>:</w:t>
      </w:r>
    </w:p>
    <w:p w:rsidR="00DB4D79" w:rsidRPr="005935A4" w:rsidRDefault="00DE6787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Zamawiający </w:t>
      </w:r>
      <w:r w:rsidR="00B83FFE" w:rsidRPr="005935A4">
        <w:rPr>
          <w:rFonts w:ascii="Tahoma" w:hAnsi="Tahoma" w:cs="Tahoma"/>
          <w:sz w:val="20"/>
          <w:szCs w:val="20"/>
        </w:rPr>
        <w:t>nie</w:t>
      </w:r>
      <w:r w:rsidR="00DB4D79" w:rsidRPr="005935A4">
        <w:rPr>
          <w:rFonts w:ascii="Tahoma" w:hAnsi="Tahoma" w:cs="Tahoma"/>
          <w:sz w:val="20"/>
          <w:szCs w:val="20"/>
        </w:rPr>
        <w:t xml:space="preserve"> dopuszcza</w:t>
      </w:r>
      <w:r w:rsidRPr="005935A4">
        <w:rPr>
          <w:rFonts w:ascii="Tahoma" w:hAnsi="Tahoma" w:cs="Tahoma"/>
          <w:sz w:val="20"/>
          <w:szCs w:val="20"/>
        </w:rPr>
        <w:t xml:space="preserve"> możliwo</w:t>
      </w:r>
      <w:r w:rsidR="00F65B96" w:rsidRPr="005935A4">
        <w:rPr>
          <w:rFonts w:ascii="Tahoma" w:hAnsi="Tahoma" w:cs="Tahoma"/>
          <w:sz w:val="20"/>
          <w:szCs w:val="20"/>
        </w:rPr>
        <w:t>ści</w:t>
      </w:r>
      <w:r w:rsidRPr="005935A4">
        <w:rPr>
          <w:rFonts w:ascii="Tahoma" w:hAnsi="Tahoma" w:cs="Tahoma"/>
          <w:sz w:val="20"/>
          <w:szCs w:val="20"/>
        </w:rPr>
        <w:t xml:space="preserve"> składania ofert częściowych </w:t>
      </w:r>
      <w:r w:rsidR="00B83FFE" w:rsidRPr="005935A4">
        <w:rPr>
          <w:rFonts w:ascii="Tahoma" w:hAnsi="Tahoma" w:cs="Tahoma"/>
          <w:sz w:val="20"/>
          <w:szCs w:val="20"/>
        </w:rPr>
        <w:t>ani wariantowych</w:t>
      </w:r>
      <w:r w:rsidRPr="005935A4">
        <w:rPr>
          <w:rFonts w:ascii="Tahoma" w:hAnsi="Tahoma" w:cs="Tahoma"/>
          <w:sz w:val="20"/>
          <w:szCs w:val="20"/>
        </w:rPr>
        <w:t>.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LISTA DOKUMENTÓW/OŚWIADCZEŃ WYMAGANYCH OD OFERENTA:</w:t>
      </w:r>
    </w:p>
    <w:p w:rsidR="00D7453E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1) wypełniony i podpisany formularz oferty stanowiący Załącznik nr 1 do zapytania ofertowego</w:t>
      </w:r>
    </w:p>
    <w:p w:rsidR="009D5D00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2) wypełnione i podpisane oświadczenie o braku powiązań osobowych i kapitałowych oferenta, którego wzór stanowi Załącznik nr 2 do zapytania ofertowego,</w:t>
      </w:r>
    </w:p>
    <w:p w:rsidR="002737D8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3) </w:t>
      </w:r>
      <w:r w:rsidR="00D7453E" w:rsidRPr="004D7F37">
        <w:rPr>
          <w:rFonts w:ascii="Tahoma" w:hAnsi="Tahoma" w:cs="Tahoma"/>
          <w:sz w:val="20"/>
          <w:szCs w:val="20"/>
        </w:rPr>
        <w:t xml:space="preserve">podpisana umowa </w:t>
      </w:r>
      <w:r w:rsidR="00D7453E" w:rsidRPr="004D7F37">
        <w:rPr>
          <w:rFonts w:ascii="Tahoma" w:hAnsi="Tahoma" w:cs="Tahoma"/>
          <w:color w:val="000000"/>
          <w:sz w:val="20"/>
          <w:szCs w:val="20"/>
        </w:rPr>
        <w:t>o poufności opracowana przez NSG</w:t>
      </w:r>
      <w:r w:rsidR="00667BA7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7453E" w:rsidRPr="004D7F37">
        <w:rPr>
          <w:rFonts w:ascii="Tahoma" w:hAnsi="Tahoma" w:cs="Tahoma"/>
          <w:sz w:val="20"/>
          <w:szCs w:val="20"/>
        </w:rPr>
        <w:t>podpisane oświadczenie o akceptacji warunków zakupu PEC1, PEC2 NSG</w:t>
      </w:r>
      <w:r w:rsidR="005935A4" w:rsidRPr="004D7F37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5935A4" w:rsidRPr="004D7F37">
        <w:rPr>
          <w:rFonts w:ascii="Tahoma" w:hAnsi="Tahoma" w:cs="Tahoma"/>
          <w:sz w:val="20"/>
          <w:szCs w:val="20"/>
        </w:rPr>
        <w:t>)</w:t>
      </w:r>
    </w:p>
    <w:p w:rsidR="009D5D00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5) </w:t>
      </w:r>
      <w:r w:rsidR="00D7453E" w:rsidRPr="004D7F37">
        <w:rPr>
          <w:rFonts w:ascii="Tahoma" w:hAnsi="Tahoma" w:cs="Tahoma"/>
          <w:sz w:val="20"/>
          <w:szCs w:val="20"/>
        </w:rPr>
        <w:t>podpi</w:t>
      </w:r>
      <w:r w:rsidR="004878A6">
        <w:rPr>
          <w:rFonts w:ascii="Tahoma" w:hAnsi="Tahoma" w:cs="Tahoma"/>
          <w:sz w:val="20"/>
          <w:szCs w:val="20"/>
        </w:rPr>
        <w:t>sane oświadczenie o akceptacji Kodeksu Postępowania D</w:t>
      </w:r>
      <w:r w:rsidR="00D7453E" w:rsidRPr="004D7F37">
        <w:rPr>
          <w:rFonts w:ascii="Tahoma" w:hAnsi="Tahoma" w:cs="Tahoma"/>
          <w:sz w:val="20"/>
          <w:szCs w:val="20"/>
        </w:rPr>
        <w:t>ostawców NSG</w:t>
      </w:r>
      <w:r w:rsidR="004F12AA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667BA7" w:rsidRPr="004D7F37">
        <w:rPr>
          <w:rFonts w:ascii="Tahoma" w:hAnsi="Tahoma" w:cs="Tahoma"/>
          <w:sz w:val="20"/>
          <w:szCs w:val="20"/>
        </w:rPr>
        <w:t>)</w:t>
      </w:r>
    </w:p>
    <w:p w:rsidR="00D7453E" w:rsidRPr="004D7F37" w:rsidRDefault="00D7453E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6) podpisane oświadczenie o: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D7453E" w:rsidRPr="00667BA7" w:rsidRDefault="00D7453E" w:rsidP="00667BA7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 w:rsidR="00667BA7">
        <w:rPr>
          <w:rFonts w:ascii="Tahoma" w:hAnsi="Tahoma" w:cs="Tahoma"/>
          <w:sz w:val="20"/>
          <w:szCs w:val="20"/>
        </w:rPr>
        <w:t xml:space="preserve"> </w:t>
      </w:r>
      <w:r w:rsidR="00667BA7" w:rsidRPr="00667BA7">
        <w:rPr>
          <w:rFonts w:ascii="Tahoma" w:hAnsi="Tahoma" w:cs="Tahoma"/>
          <w:sz w:val="20"/>
          <w:szCs w:val="20"/>
        </w:rPr>
        <w:t xml:space="preserve">(załącznik </w:t>
      </w:r>
      <w:r w:rsidR="00667BA7">
        <w:rPr>
          <w:rFonts w:ascii="Tahoma" w:hAnsi="Tahoma" w:cs="Tahoma"/>
          <w:sz w:val="20"/>
          <w:szCs w:val="20"/>
        </w:rPr>
        <w:t>4</w:t>
      </w:r>
      <w:r w:rsidR="00667BA7" w:rsidRPr="00667BA7">
        <w:rPr>
          <w:rFonts w:ascii="Tahoma" w:hAnsi="Tahoma" w:cs="Tahoma"/>
          <w:sz w:val="20"/>
          <w:szCs w:val="20"/>
        </w:rPr>
        <w:t>)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SPOSOBU PRZYGOTOWANIA OFERTY:</w:t>
      </w:r>
    </w:p>
    <w:p w:rsidR="00B7262B" w:rsidRDefault="005935A4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ainteresowani złożeniem oferty powinni podpisać i dostarczyć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 drogą e-mail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do osoby kontaktow</w:t>
      </w:r>
      <w:r w:rsidRPr="004D7F37">
        <w:rPr>
          <w:rFonts w:ascii="Tahoma" w:hAnsi="Tahoma" w:cs="Tahoma"/>
          <w:sz w:val="20"/>
          <w:szCs w:val="20"/>
          <w:lang w:eastAsia="pl-PL"/>
        </w:rPr>
        <w:t>ej ze strony zamawiającego</w:t>
      </w:r>
      <w:r w:rsidR="00B7262B">
        <w:rPr>
          <w:rFonts w:ascii="Tahoma" w:hAnsi="Tahoma" w:cs="Tahoma"/>
          <w:sz w:val="20"/>
          <w:szCs w:val="20"/>
          <w:lang w:eastAsia="pl-PL"/>
        </w:rPr>
        <w:t>:</w:t>
      </w:r>
    </w:p>
    <w:p w:rsidR="00D7453E" w:rsidRPr="004D7F37" w:rsidRDefault="005935A4" w:rsidP="00B7262B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umowę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o poufności</w:t>
      </w:r>
      <w:r w:rsidR="00B7262B">
        <w:rPr>
          <w:rFonts w:ascii="Tahoma" w:hAnsi="Tahoma" w:cs="Tahoma"/>
          <w:sz w:val="20"/>
          <w:szCs w:val="20"/>
          <w:lang w:eastAsia="pl-PL"/>
        </w:rPr>
        <w:t xml:space="preserve"> wraz z oświadczeniem o akceptacji waru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nków zakupu NSG PEC1, PEC2, </w:t>
      </w:r>
      <w:r w:rsidR="00B7262B">
        <w:rPr>
          <w:rFonts w:ascii="Tahoma" w:hAnsi="Tahoma" w:cs="Tahoma"/>
          <w:sz w:val="20"/>
          <w:szCs w:val="20"/>
          <w:lang w:eastAsia="pl-PL"/>
        </w:rPr>
        <w:t>Kodeksu Postępowania Dostawców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(załącznik 3)</w:t>
      </w:r>
      <w:r w:rsidRPr="004D7F37">
        <w:rPr>
          <w:rFonts w:ascii="Tahoma" w:hAnsi="Tahoma" w:cs="Tahoma"/>
          <w:sz w:val="20"/>
          <w:szCs w:val="20"/>
          <w:lang w:eastAsia="pl-PL"/>
        </w:rPr>
        <w:t>.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Oferta winna być sporządzona w jednym egzemplarzu na formularzu, który jest załączony do niniejszego zapytania ofertowego jako załącznik nr 1.</w:t>
      </w:r>
    </w:p>
    <w:p w:rsidR="00667BA7" w:rsidRPr="0060195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601957"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referencje dokumentujące </w:t>
      </w:r>
      <w:r w:rsidRPr="00601957">
        <w:rPr>
          <w:rFonts w:ascii="Tahoma" w:hAnsi="Tahoma" w:cs="Tahoma"/>
          <w:sz w:val="20"/>
          <w:szCs w:val="20"/>
        </w:rPr>
        <w:t>doświadczenie we współpracy z przemysłem</w:t>
      </w:r>
      <w:r w:rsidR="00C62478" w:rsidRPr="00601957">
        <w:rPr>
          <w:rFonts w:ascii="Tahoma" w:hAnsi="Tahoma" w:cs="Tahoma"/>
          <w:sz w:val="20"/>
          <w:szCs w:val="20"/>
        </w:rPr>
        <w:t xml:space="preserve"> szklarskim</w:t>
      </w:r>
      <w:r w:rsidRPr="00601957">
        <w:rPr>
          <w:rFonts w:ascii="Tahoma" w:hAnsi="Tahoma" w:cs="Tahoma"/>
          <w:sz w:val="20"/>
          <w:szCs w:val="20"/>
        </w:rPr>
        <w:t xml:space="preserve">, w zakresie minimum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zrealizowanych projektów, wdrożeń, w zakresie </w:t>
      </w:r>
      <w:r w:rsidR="00601957">
        <w:rPr>
          <w:rFonts w:ascii="Tahoma" w:hAnsi="Tahoma" w:cs="Tahoma"/>
          <w:sz w:val="20"/>
          <w:szCs w:val="20"/>
        </w:rPr>
        <w:t xml:space="preserve">zbliżonym do przedmiotu </w:t>
      </w:r>
      <w:r w:rsidRPr="00601957">
        <w:rPr>
          <w:rFonts w:ascii="Tahoma" w:hAnsi="Tahoma" w:cs="Tahoma"/>
          <w:sz w:val="20"/>
          <w:szCs w:val="20"/>
        </w:rPr>
        <w:t xml:space="preserve">zamówienia w okresie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lat.</w:t>
      </w:r>
      <w:r w:rsidRPr="006019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C62478" w:rsidRDefault="00C62478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  <w:r w:rsidRPr="005935A4">
        <w:rPr>
          <w:rFonts w:ascii="Tahoma" w:hAnsi="Tahoma" w:cs="Tahoma"/>
          <w:sz w:val="20"/>
          <w:szCs w:val="20"/>
        </w:rPr>
        <w:t>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  <w:r>
        <w:rPr>
          <w:rFonts w:ascii="Tahoma" w:hAnsi="Tahoma" w:cs="Tahoma"/>
          <w:sz w:val="20"/>
          <w:szCs w:val="20"/>
        </w:rPr>
        <w:t xml:space="preserve"> (załącznik 2)</w:t>
      </w:r>
    </w:p>
    <w:p w:rsidR="00667BA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667BA7" w:rsidRPr="00667BA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>
        <w:rPr>
          <w:rFonts w:ascii="Tahoma" w:hAnsi="Tahoma" w:cs="Tahoma"/>
          <w:sz w:val="20"/>
          <w:szCs w:val="20"/>
        </w:rPr>
        <w:t xml:space="preserve"> (załącznik 4)</w:t>
      </w:r>
      <w:r w:rsidRPr="00667BA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poniesie wszystkie koszty związane z przygotowaniem i złożeniem oferty.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>Oferent może złożyć tylko jedną ofertę.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lastRenderedPageBreak/>
        <w:t xml:space="preserve">Termin ważności oferty – </w:t>
      </w:r>
      <w:r w:rsidR="00532C1E" w:rsidRPr="005935A4">
        <w:rPr>
          <w:rFonts w:ascii="Tahoma" w:hAnsi="Tahoma" w:cs="Tahoma"/>
          <w:sz w:val="20"/>
          <w:szCs w:val="20"/>
        </w:rPr>
        <w:t xml:space="preserve">minimum </w:t>
      </w:r>
      <w:r w:rsidR="00B902C0" w:rsidRPr="005935A4">
        <w:rPr>
          <w:rFonts w:ascii="Tahoma" w:hAnsi="Tahoma" w:cs="Tahoma"/>
          <w:sz w:val="20"/>
          <w:szCs w:val="20"/>
        </w:rPr>
        <w:t>9</w:t>
      </w:r>
      <w:r w:rsidR="00532C1E" w:rsidRPr="005935A4">
        <w:rPr>
          <w:rFonts w:ascii="Tahoma" w:hAnsi="Tahoma" w:cs="Tahoma"/>
          <w:sz w:val="20"/>
          <w:szCs w:val="20"/>
        </w:rPr>
        <w:t>0</w:t>
      </w:r>
      <w:r w:rsidRPr="005935A4">
        <w:rPr>
          <w:rFonts w:ascii="Tahoma" w:hAnsi="Tahoma" w:cs="Tahoma"/>
          <w:sz w:val="20"/>
          <w:szCs w:val="20"/>
        </w:rPr>
        <w:t xml:space="preserve"> dni liczonych od daty upływu terminu składania ofert.</w:t>
      </w:r>
    </w:p>
    <w:p w:rsidR="00840A38" w:rsidRPr="005935A4" w:rsidRDefault="00DB4D79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Niekompletne oferty i oferty, które wpłyną po upływie terminu wyznaczonego w niniejszym zapytaniu ofertowym nie będą rozpatrywane.</w:t>
      </w:r>
    </w:p>
    <w:p w:rsidR="00840A38" w:rsidRPr="005935A4" w:rsidRDefault="00840A38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Wszystkie oferty złożone w walucie innej niż PLN zostaną przeliczone na złotówki po kursie średnim NBP z dnia poprzedzającego dzień wyboru ofert</w:t>
      </w:r>
      <w:r w:rsidR="00986934" w:rsidRPr="005935A4">
        <w:rPr>
          <w:rFonts w:ascii="Tahoma" w:hAnsi="Tahoma" w:cs="Tahoma"/>
          <w:sz w:val="20"/>
          <w:szCs w:val="20"/>
        </w:rPr>
        <w:t>.</w:t>
      </w:r>
    </w:p>
    <w:p w:rsidR="00840A38" w:rsidRPr="005935A4" w:rsidRDefault="00840A38" w:rsidP="00840A38">
      <w:pPr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E6A3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 xml:space="preserve">OPIS KRYTERIÓW, KTÓRYMI ZAMAWIAJĄCY BĘDZIE SIĘ KIEROWAŁ PRZY </w:t>
      </w:r>
      <w:r w:rsidRPr="005E6A3B">
        <w:rPr>
          <w:rFonts w:ascii="Tahoma" w:hAnsi="Tahoma" w:cs="Tahoma"/>
          <w:b/>
          <w:bCs/>
          <w:sz w:val="20"/>
          <w:szCs w:val="20"/>
          <w:lang w:eastAsia="pl-PL"/>
        </w:rPr>
        <w:t xml:space="preserve">WYBORZE OFERTY WRAZ Z PODANIEM ZNACZENIA TYCH KRYTERIÓW: </w:t>
      </w:r>
    </w:p>
    <w:p w:rsidR="00DB4D79" w:rsidRPr="005E6A3B" w:rsidRDefault="00DB4D79" w:rsidP="00DB4D79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B026DE" w:rsidRPr="00C62478" w:rsidRDefault="00B026DE" w:rsidP="00B026DE">
      <w:pPr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W przypadku, gdy oferta nie spełnia wszystkich wymogów odnośnie przedmiotu zamówienia i warunków udziału podlega odrzuceniu i nie ma obowiązku jej oceny </w:t>
      </w:r>
    </w:p>
    <w:p w:rsidR="000540D4" w:rsidRPr="00C62478" w:rsidRDefault="000540D4" w:rsidP="000540D4">
      <w:pPr>
        <w:ind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0540D4" w:rsidRPr="00C62478" w:rsidRDefault="000540D4" w:rsidP="000540D4">
      <w:pPr>
        <w:ind w:left="1080"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C62478" w:rsidRPr="00C62478" w:rsidRDefault="00C62478" w:rsidP="00C62478">
      <w:pPr>
        <w:pStyle w:val="Akapitzlist"/>
        <w:ind w:left="0"/>
        <w:contextualSpacing/>
        <w:rPr>
          <w:rFonts w:ascii="Tahoma" w:hAnsi="Tahoma" w:cs="Tahoma"/>
          <w:sz w:val="20"/>
          <w:szCs w:val="20"/>
          <w:shd w:val="clear" w:color="auto" w:fill="FFFFFF"/>
        </w:rPr>
      </w:pPr>
      <w:r w:rsidRPr="00C62478">
        <w:rPr>
          <w:rFonts w:ascii="Tahoma" w:hAnsi="Tahoma" w:cs="Tahoma"/>
          <w:sz w:val="20"/>
          <w:szCs w:val="20"/>
          <w:shd w:val="clear" w:color="auto" w:fill="FFFFFF"/>
        </w:rPr>
        <w:t>Przy wyborze oferty Zamawiający będzie się kierował następującymi kryteriami: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70%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Okres gwarancji 20%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Gwarancja należytego wykonania umowy w formie gwarancji bankowej lub ubezpieczeniowej jako procent ceny zamówienia 10%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Oceniana oferta otrzyma zaokrągloną do dwóch miejsc po przecinku ilość punktów wynikających z kryteriów oceny oferty.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Ocena ofert w zakresie przedmiotowych kryteriów zostanie dokonana wg. następujących zasad: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Cena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= C min/C oferty*70%*100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 min - oznacza najniższa cenę spośród złożonych ofert</w:t>
      </w:r>
      <w:r w:rsidRPr="00C62478">
        <w:rPr>
          <w:rFonts w:ascii="Tahoma" w:hAnsi="Tahoma" w:cs="Tahoma"/>
          <w:sz w:val="20"/>
          <w:szCs w:val="20"/>
        </w:rPr>
        <w:br/>
        <w:t>C oferty - oznacza cenę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Okres gwarancji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Okres gwarancji = O </w:t>
      </w:r>
      <w:r w:rsidR="00FF4711">
        <w:rPr>
          <w:rFonts w:ascii="Tahoma" w:hAnsi="Tahoma" w:cs="Tahoma"/>
          <w:sz w:val="20"/>
          <w:szCs w:val="20"/>
        </w:rPr>
        <w:t>oferty</w:t>
      </w:r>
      <w:r w:rsidRPr="00C62478">
        <w:rPr>
          <w:rFonts w:ascii="Tahoma" w:hAnsi="Tahoma" w:cs="Tahoma"/>
          <w:sz w:val="20"/>
          <w:szCs w:val="20"/>
        </w:rPr>
        <w:t xml:space="preserve">/O </w:t>
      </w:r>
      <w:r w:rsidR="00FF4711">
        <w:rPr>
          <w:rFonts w:ascii="Tahoma" w:hAnsi="Tahoma" w:cs="Tahoma"/>
          <w:sz w:val="20"/>
          <w:szCs w:val="20"/>
        </w:rPr>
        <w:t>max</w:t>
      </w:r>
      <w:r w:rsidRPr="00C62478">
        <w:rPr>
          <w:rFonts w:ascii="Tahoma" w:hAnsi="Tahoma" w:cs="Tahoma"/>
          <w:sz w:val="20"/>
          <w:szCs w:val="20"/>
        </w:rPr>
        <w:t xml:space="preserve"> *20%*100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max – oznacza najdłuższy okres gwarancji wyrażony w miesiącach od momentu uruchomienia urządzenia spośród złożonych ofert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oferty - oznacza okres gwarancji wyrażony w miesiącach od momentu uruchomienia urządzenia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lastRenderedPageBreak/>
        <w:t>Gwarancja należytego wykonania umowy w formie gwarancji bankowej lub ubezpieczeniowej jako procent ceny zamówienia</w:t>
      </w:r>
    </w:p>
    <w:p w:rsidR="00C62478" w:rsidRPr="00C62478" w:rsidRDefault="007B3BA8" w:rsidP="00C62478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należytego wykonania umowy </w:t>
      </w:r>
      <w:r w:rsidR="00C62478" w:rsidRPr="00C62478">
        <w:rPr>
          <w:rFonts w:ascii="Tahoma" w:hAnsi="Tahoma" w:cs="Tahoma"/>
          <w:sz w:val="20"/>
          <w:szCs w:val="20"/>
        </w:rPr>
        <w:t xml:space="preserve">= G oferty/ W oferty*10 </w:t>
      </w:r>
      <w:r w:rsidR="00C62478" w:rsidRPr="00C62478">
        <w:rPr>
          <w:rFonts w:ascii="Tahoma" w:hAnsi="Tahoma" w:cs="Tahoma"/>
          <w:sz w:val="20"/>
          <w:szCs w:val="20"/>
        </w:rPr>
        <w:tab/>
      </w:r>
      <w:r w:rsidR="00C62478" w:rsidRPr="00C62478">
        <w:rPr>
          <w:rFonts w:ascii="Tahoma" w:hAnsi="Tahoma" w:cs="Tahoma"/>
          <w:sz w:val="20"/>
          <w:szCs w:val="20"/>
        </w:rPr>
        <w:tab/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 oferty - wartość gwarancji bankowej lub ubezpieczeniowej wyrażonej w walucie oferty,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W oferty – cena badanej oferty w walucie oferty</w:t>
      </w:r>
    </w:p>
    <w:p w:rsid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Maksymalna ilość punktów</w:t>
      </w:r>
      <w:r w:rsidR="005C1A66">
        <w:rPr>
          <w:rFonts w:ascii="Tahoma" w:hAnsi="Tahoma" w:cs="Tahoma"/>
          <w:sz w:val="20"/>
          <w:szCs w:val="20"/>
        </w:rPr>
        <w:t xml:space="preserve"> za gwarancję należytego wykonania</w:t>
      </w:r>
      <w:r w:rsidRPr="00C62478">
        <w:rPr>
          <w:rFonts w:ascii="Tahoma" w:hAnsi="Tahoma" w:cs="Tahoma"/>
          <w:sz w:val="20"/>
          <w:szCs w:val="20"/>
        </w:rPr>
        <w:t>, jakie może uzyskać oferta wynosi 10 punktów.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MIEJSCE I TERMIN SKŁADANIA OFERT:</w:t>
      </w:r>
    </w:p>
    <w:p w:rsidR="00DB4D79" w:rsidRPr="005935A4" w:rsidRDefault="00DB4D79" w:rsidP="002E6463">
      <w:pPr>
        <w:numPr>
          <w:ilvl w:val="0"/>
          <w:numId w:val="5"/>
        </w:numPr>
        <w:tabs>
          <w:tab w:val="left" w:pos="709"/>
        </w:tabs>
        <w:ind w:left="1134" w:hanging="41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powinna zostać przygotowana na formularzu oferty stanowiącym załącznik nr 1 do niniejszego zapytania ofer</w:t>
      </w:r>
      <w:r w:rsidR="005E6A3B">
        <w:rPr>
          <w:rFonts w:ascii="Tahoma" w:hAnsi="Tahoma" w:cs="Tahoma"/>
          <w:sz w:val="20"/>
          <w:szCs w:val="20"/>
        </w:rPr>
        <w:t>towego. Oferty stanowiące odpow</w:t>
      </w:r>
      <w:r w:rsidR="005E6A3B" w:rsidRPr="005935A4">
        <w:rPr>
          <w:rFonts w:ascii="Tahoma" w:hAnsi="Tahoma" w:cs="Tahoma"/>
          <w:sz w:val="20"/>
          <w:szCs w:val="20"/>
        </w:rPr>
        <w:t>iedź</w:t>
      </w:r>
      <w:r w:rsidRPr="005935A4">
        <w:rPr>
          <w:rFonts w:ascii="Tahoma" w:hAnsi="Tahoma" w:cs="Tahoma"/>
          <w:sz w:val="20"/>
          <w:szCs w:val="20"/>
        </w:rPr>
        <w:t xml:space="preserve"> na zapytanie należy składać</w:t>
      </w:r>
      <w:r w:rsidR="009D5D00" w:rsidRPr="005935A4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sz w:val="20"/>
          <w:szCs w:val="20"/>
        </w:rPr>
        <w:t xml:space="preserve">e-mailowo </w:t>
      </w:r>
      <w:r w:rsidR="005E6A3B" w:rsidRPr="00C62478">
        <w:rPr>
          <w:rFonts w:ascii="Tahoma" w:hAnsi="Tahoma" w:cs="Tahoma"/>
          <w:sz w:val="20"/>
          <w:szCs w:val="20"/>
        </w:rPr>
        <w:t>na adres</w:t>
      </w:r>
      <w:r w:rsidR="005E6A3B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i/>
          <w:sz w:val="20"/>
          <w:szCs w:val="20"/>
        </w:rPr>
        <w:t>Iwona.Oszajca@pl.nsg.com</w:t>
      </w:r>
    </w:p>
    <w:p w:rsidR="00B902C0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Ostateczny termin składania ofert upływa dnia: </w:t>
      </w:r>
      <w:r w:rsidR="00870C1F">
        <w:rPr>
          <w:rFonts w:ascii="Tahoma" w:hAnsi="Tahoma" w:cs="Tahoma"/>
          <w:b/>
          <w:sz w:val="20"/>
          <w:szCs w:val="20"/>
        </w:rPr>
        <w:t>21.08.2018</w:t>
      </w:r>
    </w:p>
    <w:p w:rsidR="00DB4D79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Oferty, które będą dostarczane elektronicznie na wskazany adres e-mail powinny być podpisane przez Oferenta.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ODRZUCENIE OFERTY:</w:t>
      </w:r>
    </w:p>
    <w:p w:rsidR="00DB4D79" w:rsidRPr="005935A4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Zamawiający odrzuca ofertę w następujących przypadkach:</w:t>
      </w:r>
    </w:p>
    <w:p w:rsidR="00DB4D79" w:rsidRPr="005935A4" w:rsidRDefault="00DB4D79" w:rsidP="00B902C0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została złożona przez Wykonawcę wykluczonego z udziału w postępowaniu;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Oferta nie spełnia warunków stawianych w zapytaniu ofertowym nr </w:t>
      </w:r>
      <w:r w:rsidR="00E052F3">
        <w:rPr>
          <w:rFonts w:ascii="Tahoma" w:hAnsi="Tahoma" w:cs="Tahoma"/>
          <w:i/>
          <w:sz w:val="20"/>
          <w:szCs w:val="20"/>
        </w:rPr>
        <w:t xml:space="preserve">6823 </w:t>
      </w:r>
      <w:r w:rsidRPr="005935A4">
        <w:rPr>
          <w:rFonts w:ascii="Tahoma" w:hAnsi="Tahoma" w:cs="Tahoma"/>
          <w:i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</w:rPr>
        <w:t>oraz załącznikach, które są integralną częścią zapytania ofertowego.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zawiera istotne błędy w wyliczeniu ceny.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>INFORMACJE DODATKOWE ISTOTNE NA ETAPIE ZAWARCIA UMOWY: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bądź unieważnienia zapytania ofertowego bez podania przyczyny w przypadku zaistnienia okoliczności nieznanych Zamawiającemu w dniu sporządzania niniejszego zapytania Ofertowego.</w:t>
      </w:r>
    </w:p>
    <w:p w:rsidR="00DB4D79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od zawarcia umowy w sytuacji wycofania się z realizacji projektu, w przypadku zaistnienia okoliczności nieznanych Zamawiającemu w dniu sporządzania niniejszego zapytania Ofertowego.</w:t>
      </w:r>
    </w:p>
    <w:p w:rsidR="0027288C" w:rsidRPr="005935A4" w:rsidRDefault="0027288C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zastrzega sobie prawo do negocjowania ofert.</w:t>
      </w:r>
    </w:p>
    <w:p w:rsidR="002E6463" w:rsidRPr="005935A4" w:rsidRDefault="002E6463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zastrzega sobie prawo do dokonywania zamówień uzupełniających </w:t>
      </w:r>
      <w:r w:rsidR="008C71D0" w:rsidRPr="005935A4">
        <w:rPr>
          <w:rFonts w:ascii="Tahoma" w:hAnsi="Tahoma" w:cs="Tahoma"/>
          <w:sz w:val="20"/>
          <w:szCs w:val="20"/>
          <w:lang w:eastAsia="pl-PL"/>
        </w:rPr>
        <w:t xml:space="preserve">w ramach umowy zawartej z wybranym </w:t>
      </w:r>
      <w:r w:rsidRPr="005935A4">
        <w:rPr>
          <w:rFonts w:ascii="Tahoma" w:hAnsi="Tahoma" w:cs="Tahoma"/>
          <w:sz w:val="20"/>
          <w:szCs w:val="20"/>
          <w:lang w:eastAsia="pl-PL"/>
        </w:rPr>
        <w:t>oferentem.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może wprowadzić zmiany w złożonej ofercie lub ją wycofać, pod warunkiem, że uczyni to przed upływem terminu składania ofert. Zarówno zmiana jak i wycofanie oferty wymagają zachowania formy pisemnej (w tym elektronicznej).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 zawartością ofert nie można zapoznać się przed upływem terminu otwarcia ofert.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poinformuje o wynikach postępowania za pośrednictwem strony 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internetowej: </w:t>
      </w:r>
      <w:r w:rsidR="00447392" w:rsidRPr="005E6A3B">
        <w:rPr>
          <w:rFonts w:ascii="Tahoma" w:hAnsi="Tahoma" w:cs="Tahoma"/>
          <w:sz w:val="20"/>
          <w:szCs w:val="20"/>
        </w:rPr>
        <w:t>www.pilkington.pl</w:t>
      </w:r>
      <w:r w:rsidR="0068103B" w:rsidRPr="005E6A3B">
        <w:rPr>
          <w:rFonts w:ascii="Tahoma" w:hAnsi="Tahoma" w:cs="Tahoma"/>
          <w:sz w:val="20"/>
          <w:szCs w:val="20"/>
        </w:rPr>
        <w:t xml:space="preserve"> </w:t>
      </w:r>
      <w:r w:rsidRPr="005E6A3B">
        <w:rPr>
          <w:rFonts w:ascii="Tahoma" w:hAnsi="Tahoma" w:cs="Tahoma"/>
          <w:sz w:val="20"/>
          <w:szCs w:val="20"/>
          <w:lang w:eastAsia="pl-PL"/>
        </w:rPr>
        <w:t>oraz</w:t>
      </w:r>
      <w:r w:rsidR="00AD36A5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="006055E2">
        <w:rPr>
          <w:rFonts w:ascii="Tahoma" w:hAnsi="Tahoma" w:cs="Tahoma"/>
          <w:sz w:val="20"/>
          <w:szCs w:val="20"/>
          <w:lang w:eastAsia="pl-PL"/>
        </w:rPr>
        <w:t>www.</w:t>
      </w:r>
      <w:r w:rsidR="00AD36A5">
        <w:rPr>
          <w:rFonts w:ascii="Tahoma" w:hAnsi="Tahoma" w:cs="Tahoma"/>
          <w:sz w:val="20"/>
          <w:szCs w:val="20"/>
          <w:lang w:eastAsia="pl-PL"/>
        </w:rPr>
        <w:t>bazakonkurencyjnos</w:t>
      </w:r>
      <w:r w:rsidR="00C71FD3" w:rsidRPr="005E6A3B">
        <w:rPr>
          <w:rFonts w:ascii="Tahoma" w:hAnsi="Tahoma" w:cs="Tahoma"/>
          <w:sz w:val="20"/>
          <w:szCs w:val="20"/>
          <w:lang w:eastAsia="pl-PL"/>
        </w:rPr>
        <w:t>ci.gov.pl a także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 xml:space="preserve">taką </w:t>
      </w:r>
      <w:r w:rsidRPr="005E6A3B">
        <w:rPr>
          <w:rFonts w:ascii="Tahoma" w:hAnsi="Tahoma" w:cs="Tahoma"/>
          <w:sz w:val="20"/>
          <w:szCs w:val="20"/>
          <w:lang w:eastAsia="pl-PL"/>
        </w:rPr>
        <w:t>prześle informację do podmiotów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>,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które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złożyły oferty w ramach postepowania.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 dokonaniu wyboru oferty Zamawiający poinformuje Oferenta</w:t>
      </w:r>
      <w:r w:rsidR="00B206A5" w:rsidRPr="005935A4">
        <w:rPr>
          <w:rFonts w:ascii="Tahoma" w:hAnsi="Tahoma" w:cs="Tahoma"/>
          <w:sz w:val="20"/>
          <w:szCs w:val="20"/>
          <w:lang w:eastAsia="pl-PL"/>
        </w:rPr>
        <w:t>, któr</w:t>
      </w:r>
      <w:r w:rsidR="005A3AA6" w:rsidRPr="005935A4">
        <w:rPr>
          <w:rFonts w:ascii="Tahoma" w:hAnsi="Tahoma" w:cs="Tahoma"/>
          <w:sz w:val="20"/>
          <w:szCs w:val="20"/>
          <w:lang w:eastAsia="pl-PL"/>
        </w:rPr>
        <w:t>ego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ofertę wybrano o terminie podpisania umowy.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Jeżeli Oferent, którego oferta została wybrana, uchyli się od zawarcia umowy, Zamawiający może wybrać ofertę najkorzystniejszą spośród pozostałych ofert, bez przeprowadzania ich ponownej oceny.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Postępowanie prowadzone jest z zachowaniem zasad uczciwej konkurencji, efektywności, jawności i przejrzystości.</w:t>
      </w:r>
    </w:p>
    <w:p w:rsidR="00DB4D79" w:rsidRDefault="00DB4D79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5E6A3B" w:rsidRPr="005935A4" w:rsidRDefault="005E6A3B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DB4D79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ZAŁĄCZNIKI:</w:t>
      </w:r>
    </w:p>
    <w:p w:rsidR="001107B6" w:rsidRPr="005935A4" w:rsidRDefault="001107B6" w:rsidP="001107B6">
      <w:pPr>
        <w:pStyle w:val="Akapitzlist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DB4D79" w:rsidP="00DB4D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1 wzór oferty</w:t>
      </w:r>
    </w:p>
    <w:p w:rsidR="004F12AA" w:rsidRDefault="004F12AA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0" w:name="_MON_1592903188"/>
    <w:bookmarkEnd w:id="0"/>
    <w:p w:rsidR="004F12AA" w:rsidRPr="005935A4" w:rsidRDefault="00C62478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9" o:title=""/>
          </v:shape>
          <o:OLEObject Type="Embed" ProgID="Word.Document.12" ShapeID="_x0000_i1025" DrawAspect="Icon" ObjectID="_1594620153" r:id="rId10">
            <o:FieldCodes>\s</o:FieldCodes>
          </o:OLEObject>
        </w:object>
      </w:r>
    </w:p>
    <w:p w:rsidR="007F3176" w:rsidRDefault="00DB4D79" w:rsidP="004F12A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2 oświadczenie o 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</w:p>
    <w:p w:rsid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bookmarkStart w:id="1" w:name="_MON_1590821878"/>
    <w:bookmarkEnd w:id="1"/>
    <w:p w:rsidR="004F12AA" w:rsidRDefault="004F12AA" w:rsidP="004F12AA">
      <w:pPr>
        <w:pStyle w:val="Akapitzlist"/>
        <w:spacing w:after="0" w:line="240" w:lineRule="auto"/>
        <w:ind w:left="720" w:firstLine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6" type="#_x0000_t75" style="width:76pt;height:49.35pt" o:ole="">
            <v:imagedata r:id="rId11" o:title=""/>
          </v:shape>
          <o:OLEObject Type="Embed" ProgID="Word.Document.12" ShapeID="_x0000_i1026" DrawAspect="Icon" ObjectID="_1594620154" r:id="rId12">
            <o:FieldCodes>\s</o:FieldCodes>
          </o:OLEObject>
        </w:object>
      </w:r>
    </w:p>
    <w:p w:rsidR="004F12AA" w:rsidRP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F12AA" w:rsidRDefault="004F12AA" w:rsidP="000061C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7BA7">
        <w:rPr>
          <w:rFonts w:ascii="Tahoma" w:hAnsi="Tahoma" w:cs="Tahoma"/>
          <w:sz w:val="20"/>
          <w:szCs w:val="20"/>
        </w:rPr>
        <w:t>Załącznik 3 umowa o poufności opracowana przez NSG</w:t>
      </w:r>
      <w:r w:rsidR="00B7262B" w:rsidRPr="00667BA7">
        <w:rPr>
          <w:rFonts w:ascii="Tahoma" w:hAnsi="Tahoma" w:cs="Tahoma"/>
          <w:sz w:val="20"/>
          <w:szCs w:val="20"/>
        </w:rPr>
        <w:t>, warunki zakupu NSG PEC1, PEC2, Kodeks Postępowania Dostawców</w:t>
      </w:r>
      <w:r w:rsidR="00667BA7">
        <w:rPr>
          <w:rFonts w:ascii="Tahoma" w:hAnsi="Tahoma" w:cs="Tahoma"/>
          <w:sz w:val="20"/>
          <w:szCs w:val="20"/>
        </w:rPr>
        <w:t>.</w:t>
      </w: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bookmarkStart w:id="2" w:name="_GoBack"/>
      <w:bookmarkStart w:id="3" w:name="_MON_1594620111"/>
      <w:bookmarkEnd w:id="3"/>
      <w:r w:rsidR="003C3939">
        <w:rPr>
          <w:rFonts w:ascii="Tahoma" w:hAnsi="Tahoma" w:cs="Tahoma"/>
          <w:sz w:val="20"/>
          <w:szCs w:val="20"/>
        </w:rPr>
        <w:object w:dxaOrig="1513" w:dyaOrig="960">
          <v:shape id="_x0000_i1029" type="#_x0000_t75" style="width:75.35pt;height:48pt" o:ole="">
            <v:imagedata r:id="rId13" o:title=""/>
          </v:shape>
          <o:OLEObject Type="Embed" ProgID="Word.Document.12" ShapeID="_x0000_i1029" DrawAspect="Icon" ObjectID="_1594620155" r:id="rId14">
            <o:FieldCodes>\s</o:FieldCodes>
          </o:OLEObject>
        </w:object>
      </w:r>
      <w:bookmarkEnd w:id="2"/>
      <w:bookmarkStart w:id="4" w:name="_MON_1592991326"/>
      <w:bookmarkEnd w:id="4"/>
      <w:r w:rsidR="0074527D">
        <w:rPr>
          <w:rFonts w:ascii="Tahoma" w:hAnsi="Tahoma" w:cs="Tahoma"/>
          <w:sz w:val="20"/>
          <w:szCs w:val="20"/>
        </w:rPr>
        <w:object w:dxaOrig="1531" w:dyaOrig="990">
          <v:shape id="_x0000_i1027" type="#_x0000_t75" style="width:76pt;height:49.35pt" o:ole="">
            <v:imagedata r:id="rId15" o:title=""/>
          </v:shape>
          <o:OLEObject Type="Embed" ProgID="Word.Document.8" ShapeID="_x0000_i1027" DrawAspect="Icon" ObjectID="_1594620156" r:id="rId16">
            <o:FieldCodes>\s</o:FieldCodes>
          </o:OLEObject>
        </w:object>
      </w:r>
    </w:p>
    <w:p w:rsidR="00667BA7" w:rsidRPr="004F12AA" w:rsidRDefault="00667BA7" w:rsidP="00667BA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4 </w:t>
      </w:r>
      <w:r w:rsidRPr="004F12AA">
        <w:rPr>
          <w:rFonts w:ascii="Tahoma" w:hAnsi="Tahoma" w:cs="Tahoma"/>
          <w:sz w:val="20"/>
          <w:szCs w:val="20"/>
        </w:rPr>
        <w:t>oświadczenie o nie otwarciu w stosunku do nich likwidacji, nie ogłoszeniu upadłości, nie zaleganiu z uiszczeniem podatków, opłat lub składek na obowiązkowe ubezpieczenia społeczne lub zdrowotne</w:t>
      </w:r>
    </w:p>
    <w:p w:rsidR="00285FD3" w:rsidRPr="00667BA7" w:rsidRDefault="00285FD3" w:rsidP="00667BA7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5" w:name="_MON_1592302393"/>
    <w:bookmarkEnd w:id="5"/>
    <w:p w:rsidR="000061C3" w:rsidRPr="000061C3" w:rsidRDefault="005F31C7" w:rsidP="000061C3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8" type="#_x0000_t75" style="width:76pt;height:49.35pt" o:ole="">
            <v:imagedata r:id="rId17" o:title=""/>
          </v:shape>
          <o:OLEObject Type="Embed" ProgID="Word.Document.8" ShapeID="_x0000_i1028" DrawAspect="Icon" ObjectID="_1594620157" r:id="rId18">
            <o:FieldCodes>\s</o:FieldCodes>
          </o:OLEObject>
        </w:object>
      </w:r>
    </w:p>
    <w:sectPr w:rsidR="000061C3" w:rsidRPr="000061C3" w:rsidSect="004C51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2552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1D" w:rsidRDefault="0010701D">
      <w:r>
        <w:separator/>
      </w:r>
    </w:p>
  </w:endnote>
  <w:endnote w:type="continuationSeparator" w:id="0">
    <w:p w:rsidR="0010701D" w:rsidRDefault="001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803F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8" w:rsidRPr="004C51A8" w:rsidRDefault="004C51A8" w:rsidP="000A150B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44" w:rsidRPr="00AE4F40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Sąd Rejonowy w Poznaniu VIII Wydział Gospodarczy Krajowego Rejestru Sądowego • KRS: 0000050317 • NIP 7820021944 • Kapitał zakładowy: 154 010 000,00 PLN</w:t>
    </w:r>
  </w:p>
  <w:p w:rsidR="00933D47" w:rsidRPr="00F07944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PKO BP S.A.</w:t>
    </w:r>
    <w:r>
      <w:rPr>
        <w:rFonts w:ascii="Arial" w:hAnsi="Arial"/>
        <w:sz w:val="12"/>
      </w:rPr>
      <w:t xml:space="preserve">: </w:t>
    </w:r>
    <w:r w:rsidRPr="00AE4F40">
      <w:rPr>
        <w:rFonts w:ascii="Arial" w:hAnsi="Arial"/>
        <w:sz w:val="12"/>
      </w:rPr>
      <w:t>PL 98 1020 4795 0000 9702 0106 7040 /PLN/ • PL 89 1020 4</w:t>
    </w:r>
    <w:r>
      <w:rPr>
        <w:rFonts w:ascii="Arial" w:hAnsi="Arial"/>
        <w:sz w:val="12"/>
      </w:rPr>
      <w:t>795 0000 9602 0106 7057 /EUR/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1D" w:rsidRDefault="0010701D">
      <w:r>
        <w:separator/>
      </w:r>
    </w:p>
  </w:footnote>
  <w:footnote w:type="continuationSeparator" w:id="0">
    <w:p w:rsidR="0010701D" w:rsidRDefault="0010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9B" w:rsidRDefault="0010701D">
    <w:pPr>
      <w:pStyle w:val="Nagwek"/>
    </w:pPr>
    <w:r>
      <w:rPr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211.55pt;height:43.2pt;z-index:-251659776;mso-wrap-edited:f;mso-position-horizontal:center;mso-position-horizontal-relative:margin;mso-position-vertical:center;mso-position-vertical-relative:margin" wrapcoords="-76 0 -76 21227 21600 21227 21600 0 -76 0">
          <v:imagedata r:id="rId1" o:title="Kronospan_Schr_blau_RGB"/>
          <w10:wrap anchorx="margin" anchory="margin"/>
        </v:shape>
      </w:pict>
    </w:r>
    <w:r>
      <w:rPr>
        <w:szCs w:val="20"/>
        <w:lang w:eastAsia="pl-PL"/>
      </w:rPr>
      <w:pict>
        <v:shape id="WordPictureWatermark2" o:spid="_x0000_s2050" type="#_x0000_t75" style="position:absolute;margin-left:0;margin-top:0;width:211.55pt;height:30.85pt;z-index:-251660800;mso-wrap-edited:f;mso-position-horizontal:center;mso-position-horizontal-relative:margin;mso-position-vertical:center;mso-position-vertical-relative:margin" wrapcoords="-76 0 -76 21073 21600 21073 21600 0 -76 0">
          <v:imagedata r:id="rId2" o:title="Kronochem_Schr_bl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39633B" w:rsidP="000E2AA6">
    <w:pPr>
      <w:pStyle w:val="Nagwek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inline distT="0" distB="0" distL="0" distR="0">
          <wp:extent cx="6047740" cy="13239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3FB4">
      <w:tab/>
    </w:r>
    <w:r>
      <w:rPr>
        <w:noProof/>
        <w:lang w:eastAsia="pl-PL"/>
      </w:rPr>
      <w:drawing>
        <wp:inline distT="0" distB="0" distL="0" distR="0">
          <wp:extent cx="2980690" cy="6953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EE" w:rsidRDefault="003963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3281045</wp:posOffset>
          </wp:positionH>
          <wp:positionV relativeFrom="paragraph">
            <wp:posOffset>-68580</wp:posOffset>
          </wp:positionV>
          <wp:extent cx="2625725" cy="394335"/>
          <wp:effectExtent l="0" t="0" r="3175" b="5715"/>
          <wp:wrapNone/>
          <wp:docPr id="8" name="Obraz 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5"/>
    <w:multiLevelType w:val="hybridMultilevel"/>
    <w:tmpl w:val="F0962F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3003F43"/>
    <w:multiLevelType w:val="hybridMultilevel"/>
    <w:tmpl w:val="8A5C71C8"/>
    <w:lvl w:ilvl="0" w:tplc="C0C4A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A190E"/>
    <w:multiLevelType w:val="hybridMultilevel"/>
    <w:tmpl w:val="EADE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820"/>
    <w:multiLevelType w:val="hybridMultilevel"/>
    <w:tmpl w:val="20D4A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46348F"/>
    <w:multiLevelType w:val="hybridMultilevel"/>
    <w:tmpl w:val="6FD26432"/>
    <w:lvl w:ilvl="0" w:tplc="2E48ED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90E7A"/>
    <w:multiLevelType w:val="hybridMultilevel"/>
    <w:tmpl w:val="E88E5632"/>
    <w:lvl w:ilvl="0" w:tplc="3F8A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F21D9"/>
    <w:multiLevelType w:val="hybridMultilevel"/>
    <w:tmpl w:val="5FDE2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2BD0"/>
    <w:multiLevelType w:val="hybridMultilevel"/>
    <w:tmpl w:val="A2C4AABE"/>
    <w:lvl w:ilvl="0" w:tplc="987EB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1F7"/>
    <w:multiLevelType w:val="hybridMultilevel"/>
    <w:tmpl w:val="549C3E7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BE50B7C0">
      <w:numFmt w:val="bullet"/>
      <w:lvlText w:val="•"/>
      <w:lvlJc w:val="left"/>
      <w:pPr>
        <w:ind w:left="2478" w:hanging="69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0554A1B"/>
    <w:multiLevelType w:val="hybridMultilevel"/>
    <w:tmpl w:val="5E8A6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55F0E"/>
    <w:multiLevelType w:val="hybridMultilevel"/>
    <w:tmpl w:val="8798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096C"/>
    <w:multiLevelType w:val="hybridMultilevel"/>
    <w:tmpl w:val="1D74568C"/>
    <w:lvl w:ilvl="0" w:tplc="BA1EB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4A6CC3"/>
    <w:multiLevelType w:val="hybridMultilevel"/>
    <w:tmpl w:val="F67EF92A"/>
    <w:lvl w:ilvl="0" w:tplc="51FA3C82">
      <w:start w:val="1"/>
      <w:numFmt w:val="decimal"/>
      <w:lvlText w:val="%1."/>
      <w:lvlJc w:val="left"/>
      <w:pPr>
        <w:ind w:left="171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F4F54B0"/>
    <w:multiLevelType w:val="hybridMultilevel"/>
    <w:tmpl w:val="49C8E5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E35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F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3A3500"/>
    <w:multiLevelType w:val="hybridMultilevel"/>
    <w:tmpl w:val="BFFCB49C"/>
    <w:lvl w:ilvl="0" w:tplc="4B543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2A3217"/>
    <w:multiLevelType w:val="hybridMultilevel"/>
    <w:tmpl w:val="A7D2A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2E54E3"/>
    <w:multiLevelType w:val="hybridMultilevel"/>
    <w:tmpl w:val="91889D78"/>
    <w:lvl w:ilvl="0" w:tplc="ED72B1A8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>
    <w:nsid w:val="738050A6"/>
    <w:multiLevelType w:val="hybridMultilevel"/>
    <w:tmpl w:val="756AE038"/>
    <w:lvl w:ilvl="0" w:tplc="A1CE0D8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>
    <w:nsid w:val="74A066C0"/>
    <w:multiLevelType w:val="hybridMultilevel"/>
    <w:tmpl w:val="9852059A"/>
    <w:lvl w:ilvl="0" w:tplc="AE22E09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0061C3"/>
    <w:rsid w:val="0001276C"/>
    <w:rsid w:val="00020F9F"/>
    <w:rsid w:val="000257F2"/>
    <w:rsid w:val="00041F97"/>
    <w:rsid w:val="00044821"/>
    <w:rsid w:val="00045051"/>
    <w:rsid w:val="000540D4"/>
    <w:rsid w:val="00055773"/>
    <w:rsid w:val="00072FAD"/>
    <w:rsid w:val="000735E0"/>
    <w:rsid w:val="0008374A"/>
    <w:rsid w:val="00092F7C"/>
    <w:rsid w:val="00095E13"/>
    <w:rsid w:val="000A150B"/>
    <w:rsid w:val="000A39D7"/>
    <w:rsid w:val="000C1C44"/>
    <w:rsid w:val="000C2DCE"/>
    <w:rsid w:val="000C72D2"/>
    <w:rsid w:val="000E2AA6"/>
    <w:rsid w:val="000E399B"/>
    <w:rsid w:val="000F567A"/>
    <w:rsid w:val="000F7079"/>
    <w:rsid w:val="0010701D"/>
    <w:rsid w:val="001107B6"/>
    <w:rsid w:val="00124EA9"/>
    <w:rsid w:val="00132FB8"/>
    <w:rsid w:val="00152BA1"/>
    <w:rsid w:val="001864F2"/>
    <w:rsid w:val="001A0262"/>
    <w:rsid w:val="001B3439"/>
    <w:rsid w:val="001B47BD"/>
    <w:rsid w:val="001C506D"/>
    <w:rsid w:val="001E310F"/>
    <w:rsid w:val="001E37F8"/>
    <w:rsid w:val="001E55EF"/>
    <w:rsid w:val="001F038F"/>
    <w:rsid w:val="001F65B7"/>
    <w:rsid w:val="00202F30"/>
    <w:rsid w:val="00215DE4"/>
    <w:rsid w:val="00233AE7"/>
    <w:rsid w:val="00234907"/>
    <w:rsid w:val="002349C3"/>
    <w:rsid w:val="00253A68"/>
    <w:rsid w:val="00255A72"/>
    <w:rsid w:val="002562AF"/>
    <w:rsid w:val="0025732A"/>
    <w:rsid w:val="00260A46"/>
    <w:rsid w:val="002649BF"/>
    <w:rsid w:val="0027063E"/>
    <w:rsid w:val="0027288C"/>
    <w:rsid w:val="002737D8"/>
    <w:rsid w:val="002747B9"/>
    <w:rsid w:val="00285FD3"/>
    <w:rsid w:val="0029425B"/>
    <w:rsid w:val="00295290"/>
    <w:rsid w:val="002A361B"/>
    <w:rsid w:val="002A72F1"/>
    <w:rsid w:val="002C4538"/>
    <w:rsid w:val="002E2039"/>
    <w:rsid w:val="002E6463"/>
    <w:rsid w:val="002E6DB2"/>
    <w:rsid w:val="002F2930"/>
    <w:rsid w:val="00324B07"/>
    <w:rsid w:val="00327E46"/>
    <w:rsid w:val="003450E9"/>
    <w:rsid w:val="00345C4B"/>
    <w:rsid w:val="00363707"/>
    <w:rsid w:val="00371055"/>
    <w:rsid w:val="0039633B"/>
    <w:rsid w:val="003B52A3"/>
    <w:rsid w:val="003C3939"/>
    <w:rsid w:val="003E160F"/>
    <w:rsid w:val="003F1BD7"/>
    <w:rsid w:val="003F6C1E"/>
    <w:rsid w:val="004218B8"/>
    <w:rsid w:val="00426A52"/>
    <w:rsid w:val="004344FF"/>
    <w:rsid w:val="00447392"/>
    <w:rsid w:val="00457C15"/>
    <w:rsid w:val="00464C7D"/>
    <w:rsid w:val="00470651"/>
    <w:rsid w:val="004770A3"/>
    <w:rsid w:val="004878A6"/>
    <w:rsid w:val="004902CE"/>
    <w:rsid w:val="004A1949"/>
    <w:rsid w:val="004C016D"/>
    <w:rsid w:val="004C51A8"/>
    <w:rsid w:val="004D2D84"/>
    <w:rsid w:val="004D4F3D"/>
    <w:rsid w:val="004D7E8B"/>
    <w:rsid w:val="004D7F37"/>
    <w:rsid w:val="004E6570"/>
    <w:rsid w:val="004F12AA"/>
    <w:rsid w:val="00515795"/>
    <w:rsid w:val="00516645"/>
    <w:rsid w:val="0051667F"/>
    <w:rsid w:val="005255DA"/>
    <w:rsid w:val="00532C1E"/>
    <w:rsid w:val="00542AAB"/>
    <w:rsid w:val="00550068"/>
    <w:rsid w:val="0057244A"/>
    <w:rsid w:val="005752E9"/>
    <w:rsid w:val="00582B1A"/>
    <w:rsid w:val="00591B23"/>
    <w:rsid w:val="005935A4"/>
    <w:rsid w:val="005A281F"/>
    <w:rsid w:val="005A3AA6"/>
    <w:rsid w:val="005B396C"/>
    <w:rsid w:val="005B5BF1"/>
    <w:rsid w:val="005B667C"/>
    <w:rsid w:val="005C1A66"/>
    <w:rsid w:val="005C368F"/>
    <w:rsid w:val="005D1397"/>
    <w:rsid w:val="005E339B"/>
    <w:rsid w:val="005E6A3B"/>
    <w:rsid w:val="005F31C7"/>
    <w:rsid w:val="005F72DA"/>
    <w:rsid w:val="00601831"/>
    <w:rsid w:val="00601957"/>
    <w:rsid w:val="0060393D"/>
    <w:rsid w:val="006055E2"/>
    <w:rsid w:val="00607EA9"/>
    <w:rsid w:val="0061526A"/>
    <w:rsid w:val="0062043B"/>
    <w:rsid w:val="00641C06"/>
    <w:rsid w:val="00667BA7"/>
    <w:rsid w:val="00672E28"/>
    <w:rsid w:val="00674258"/>
    <w:rsid w:val="00675AE0"/>
    <w:rsid w:val="0068103B"/>
    <w:rsid w:val="0068654F"/>
    <w:rsid w:val="006B3B68"/>
    <w:rsid w:val="006C18AB"/>
    <w:rsid w:val="006D4091"/>
    <w:rsid w:val="006E14C6"/>
    <w:rsid w:val="00703A94"/>
    <w:rsid w:val="007213DE"/>
    <w:rsid w:val="00722D22"/>
    <w:rsid w:val="00730086"/>
    <w:rsid w:val="007337B3"/>
    <w:rsid w:val="00734EDF"/>
    <w:rsid w:val="007419DC"/>
    <w:rsid w:val="00744238"/>
    <w:rsid w:val="0074527D"/>
    <w:rsid w:val="0076697C"/>
    <w:rsid w:val="007802C8"/>
    <w:rsid w:val="007B383D"/>
    <w:rsid w:val="007B3BA8"/>
    <w:rsid w:val="007D3704"/>
    <w:rsid w:val="007E51EE"/>
    <w:rsid w:val="007E65A7"/>
    <w:rsid w:val="007F3176"/>
    <w:rsid w:val="007F46F4"/>
    <w:rsid w:val="007F52BF"/>
    <w:rsid w:val="00803FB4"/>
    <w:rsid w:val="0080720E"/>
    <w:rsid w:val="008140DD"/>
    <w:rsid w:val="0081512F"/>
    <w:rsid w:val="00823990"/>
    <w:rsid w:val="00833DCB"/>
    <w:rsid w:val="008400F2"/>
    <w:rsid w:val="00840A38"/>
    <w:rsid w:val="00843D6F"/>
    <w:rsid w:val="00854AF3"/>
    <w:rsid w:val="00870C1F"/>
    <w:rsid w:val="00876260"/>
    <w:rsid w:val="0088112B"/>
    <w:rsid w:val="0089629D"/>
    <w:rsid w:val="008A06F4"/>
    <w:rsid w:val="008A376F"/>
    <w:rsid w:val="008C71D0"/>
    <w:rsid w:val="008D3B45"/>
    <w:rsid w:val="008D41B8"/>
    <w:rsid w:val="008D4BC9"/>
    <w:rsid w:val="008F776A"/>
    <w:rsid w:val="00914DEE"/>
    <w:rsid w:val="00915535"/>
    <w:rsid w:val="0092392F"/>
    <w:rsid w:val="00926CDC"/>
    <w:rsid w:val="00933D47"/>
    <w:rsid w:val="00967498"/>
    <w:rsid w:val="00973B14"/>
    <w:rsid w:val="00986934"/>
    <w:rsid w:val="00990820"/>
    <w:rsid w:val="009A3191"/>
    <w:rsid w:val="009A4C5E"/>
    <w:rsid w:val="009B1706"/>
    <w:rsid w:val="009B7078"/>
    <w:rsid w:val="009C55C9"/>
    <w:rsid w:val="009D5D00"/>
    <w:rsid w:val="009D6C2D"/>
    <w:rsid w:val="009F0E0C"/>
    <w:rsid w:val="009F24FA"/>
    <w:rsid w:val="009F7693"/>
    <w:rsid w:val="00A01294"/>
    <w:rsid w:val="00A216CA"/>
    <w:rsid w:val="00A22CBF"/>
    <w:rsid w:val="00A2696A"/>
    <w:rsid w:val="00A53230"/>
    <w:rsid w:val="00A56BC8"/>
    <w:rsid w:val="00A57915"/>
    <w:rsid w:val="00A66433"/>
    <w:rsid w:val="00A73E3F"/>
    <w:rsid w:val="00A915AB"/>
    <w:rsid w:val="00AA617E"/>
    <w:rsid w:val="00AA7929"/>
    <w:rsid w:val="00AB5334"/>
    <w:rsid w:val="00AB60B7"/>
    <w:rsid w:val="00AC7C59"/>
    <w:rsid w:val="00AD36A5"/>
    <w:rsid w:val="00AE3257"/>
    <w:rsid w:val="00AF7298"/>
    <w:rsid w:val="00B007ED"/>
    <w:rsid w:val="00B0128C"/>
    <w:rsid w:val="00B013EB"/>
    <w:rsid w:val="00B026DE"/>
    <w:rsid w:val="00B04A20"/>
    <w:rsid w:val="00B14CDB"/>
    <w:rsid w:val="00B16CC2"/>
    <w:rsid w:val="00B206A5"/>
    <w:rsid w:val="00B23DC4"/>
    <w:rsid w:val="00B27AFE"/>
    <w:rsid w:val="00B339DB"/>
    <w:rsid w:val="00B36058"/>
    <w:rsid w:val="00B47774"/>
    <w:rsid w:val="00B50115"/>
    <w:rsid w:val="00B50BFD"/>
    <w:rsid w:val="00B64247"/>
    <w:rsid w:val="00B7262B"/>
    <w:rsid w:val="00B81740"/>
    <w:rsid w:val="00B82700"/>
    <w:rsid w:val="00B83FFE"/>
    <w:rsid w:val="00B902C0"/>
    <w:rsid w:val="00BA4ACA"/>
    <w:rsid w:val="00BB5C4C"/>
    <w:rsid w:val="00BC3955"/>
    <w:rsid w:val="00BC5D37"/>
    <w:rsid w:val="00BD418F"/>
    <w:rsid w:val="00BD7146"/>
    <w:rsid w:val="00BF020B"/>
    <w:rsid w:val="00C141D6"/>
    <w:rsid w:val="00C20E57"/>
    <w:rsid w:val="00C224B8"/>
    <w:rsid w:val="00C305B7"/>
    <w:rsid w:val="00C33C41"/>
    <w:rsid w:val="00C41C04"/>
    <w:rsid w:val="00C4315A"/>
    <w:rsid w:val="00C53DAB"/>
    <w:rsid w:val="00C62478"/>
    <w:rsid w:val="00C71FD3"/>
    <w:rsid w:val="00C75834"/>
    <w:rsid w:val="00C77CD3"/>
    <w:rsid w:val="00C903EC"/>
    <w:rsid w:val="00CA6181"/>
    <w:rsid w:val="00CB45C5"/>
    <w:rsid w:val="00CB66C1"/>
    <w:rsid w:val="00CB7468"/>
    <w:rsid w:val="00CD0532"/>
    <w:rsid w:val="00CD292D"/>
    <w:rsid w:val="00CD34D8"/>
    <w:rsid w:val="00CE1991"/>
    <w:rsid w:val="00CF09E5"/>
    <w:rsid w:val="00CF793D"/>
    <w:rsid w:val="00D00438"/>
    <w:rsid w:val="00D02954"/>
    <w:rsid w:val="00D0307A"/>
    <w:rsid w:val="00D03485"/>
    <w:rsid w:val="00D06139"/>
    <w:rsid w:val="00D16A8B"/>
    <w:rsid w:val="00D30512"/>
    <w:rsid w:val="00D32774"/>
    <w:rsid w:val="00D37201"/>
    <w:rsid w:val="00D42310"/>
    <w:rsid w:val="00D7127C"/>
    <w:rsid w:val="00D7453E"/>
    <w:rsid w:val="00D74930"/>
    <w:rsid w:val="00D81C23"/>
    <w:rsid w:val="00D8757F"/>
    <w:rsid w:val="00D928D2"/>
    <w:rsid w:val="00D9356F"/>
    <w:rsid w:val="00DA218C"/>
    <w:rsid w:val="00DA35F7"/>
    <w:rsid w:val="00DB4D79"/>
    <w:rsid w:val="00DC4203"/>
    <w:rsid w:val="00DE1AAA"/>
    <w:rsid w:val="00DE2085"/>
    <w:rsid w:val="00DE6787"/>
    <w:rsid w:val="00E01AE3"/>
    <w:rsid w:val="00E052F3"/>
    <w:rsid w:val="00E0613C"/>
    <w:rsid w:val="00E143C5"/>
    <w:rsid w:val="00E50BA1"/>
    <w:rsid w:val="00E52963"/>
    <w:rsid w:val="00E56103"/>
    <w:rsid w:val="00E57279"/>
    <w:rsid w:val="00E676FF"/>
    <w:rsid w:val="00EA30AA"/>
    <w:rsid w:val="00EA42DF"/>
    <w:rsid w:val="00EA44CE"/>
    <w:rsid w:val="00EB30F6"/>
    <w:rsid w:val="00EB6B72"/>
    <w:rsid w:val="00EC40B4"/>
    <w:rsid w:val="00ED065B"/>
    <w:rsid w:val="00EE33DA"/>
    <w:rsid w:val="00EF2F8F"/>
    <w:rsid w:val="00EF6E3A"/>
    <w:rsid w:val="00F02D6F"/>
    <w:rsid w:val="00F02F6A"/>
    <w:rsid w:val="00F07944"/>
    <w:rsid w:val="00F10A2E"/>
    <w:rsid w:val="00F117E8"/>
    <w:rsid w:val="00F26BD3"/>
    <w:rsid w:val="00F27016"/>
    <w:rsid w:val="00F27BDA"/>
    <w:rsid w:val="00F40F12"/>
    <w:rsid w:val="00F41108"/>
    <w:rsid w:val="00F42704"/>
    <w:rsid w:val="00F42E2A"/>
    <w:rsid w:val="00F65B96"/>
    <w:rsid w:val="00F663A6"/>
    <w:rsid w:val="00F66C3B"/>
    <w:rsid w:val="00F7095F"/>
    <w:rsid w:val="00F72426"/>
    <w:rsid w:val="00F8179F"/>
    <w:rsid w:val="00F950CA"/>
    <w:rsid w:val="00FC6317"/>
    <w:rsid w:val="00FD58A3"/>
    <w:rsid w:val="00FE6D60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2.doc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1.doc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ronospan\isobocko\My%20Documents\1.1.2%20POIR_DEMONSTRATOR\DEMONSTRATOR_RUDAWA\ZAPYTANIA%20OFERTOWE\20161019_1.1.2POIR_Rudawa_Zapytanie%20ofertowe_po%20uwagach%20Biura%20Prawn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C3A4-DE45-4CF6-BC71-197582A3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20161019_1.1.2POIR_Rudawa_Zapytanie ofertowe_po uwagach Biura Prawnego.dot</Template>
  <TotalTime>1</TotalTime>
  <Pages>6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Kronospan GmbH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Sobocko, Izabela</dc:creator>
  <cp:lastModifiedBy>Oszajca, Iwona</cp:lastModifiedBy>
  <cp:revision>3</cp:revision>
  <cp:lastPrinted>2018-03-07T12:06:00Z</cp:lastPrinted>
  <dcterms:created xsi:type="dcterms:W3CDTF">2018-07-19T13:05:00Z</dcterms:created>
  <dcterms:modified xsi:type="dcterms:W3CDTF">2018-08-01T07:16:00Z</dcterms:modified>
</cp:coreProperties>
</file>