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0B3EA" w14:textId="582653F5" w:rsidR="00F57C8E" w:rsidRDefault="00F57C8E" w:rsidP="001A631E">
      <w:pPr>
        <w:pStyle w:val="ZZacznik"/>
        <w:spacing w:after="160" w:line="288" w:lineRule="auto"/>
        <w:jc w:val="left"/>
        <w:rPr>
          <w:rFonts w:ascii="Arial" w:hAnsi="Arial" w:cs="Arial"/>
        </w:rPr>
      </w:pPr>
      <w:bookmarkStart w:id="0" w:name="_Hlk63256531"/>
    </w:p>
    <w:tbl>
      <w:tblPr>
        <w:tblStyle w:val="Tabela-Siatka"/>
        <w:tblW w:w="5000" w:type="pct"/>
        <w:tblBorders>
          <w:insideH w:val="none" w:sz="0" w:space="0" w:color="auto"/>
        </w:tblBorders>
        <w:tblLook w:val="04A0" w:firstRow="1" w:lastRow="0" w:firstColumn="1" w:lastColumn="0" w:noHBand="0" w:noVBand="1"/>
      </w:tblPr>
      <w:tblGrid>
        <w:gridCol w:w="2957"/>
        <w:gridCol w:w="253"/>
        <w:gridCol w:w="7246"/>
      </w:tblGrid>
      <w:tr w:rsidR="00332239" w:rsidRPr="00A77580" w14:paraId="38B4671A" w14:textId="77777777" w:rsidTr="00332239">
        <w:trPr>
          <w:trHeight w:val="228"/>
        </w:trPr>
        <w:tc>
          <w:tcPr>
            <w:tcW w:w="1414" w:type="pct"/>
            <w:tcBorders>
              <w:top w:val="single" w:sz="4" w:space="0" w:color="auto"/>
            </w:tcBorders>
            <w:shd w:val="clear" w:color="auto" w:fill="F2F2F2" w:themeFill="background1" w:themeFillShade="F2"/>
            <w:vAlign w:val="center"/>
          </w:tcPr>
          <w:bookmarkEnd w:id="0"/>
          <w:p w14:paraId="46B731D6" w14:textId="77777777" w:rsidR="00332239" w:rsidRPr="005472AC" w:rsidRDefault="00332239" w:rsidP="00BF02D4">
            <w:pPr>
              <w:spacing w:before="80" w:after="80" w:line="288" w:lineRule="auto"/>
              <w:jc w:val="center"/>
              <w:rPr>
                <w:rFonts w:ascii="Arial" w:hAnsi="Arial" w:cs="Arial"/>
                <w:b/>
                <w:bCs/>
                <w:sz w:val="24"/>
                <w:szCs w:val="24"/>
              </w:rPr>
            </w:pPr>
            <w:r w:rsidRPr="005472AC">
              <w:rPr>
                <w:rFonts w:ascii="Arial" w:hAnsi="Arial" w:cs="Arial"/>
                <w:b/>
                <w:bCs/>
                <w:sz w:val="24"/>
                <w:szCs w:val="24"/>
              </w:rPr>
              <w:t>Polityka prywatności</w:t>
            </w:r>
          </w:p>
        </w:tc>
        <w:tc>
          <w:tcPr>
            <w:tcW w:w="121" w:type="pct"/>
            <w:tcBorders>
              <w:top w:val="nil"/>
              <w:bottom w:val="nil"/>
            </w:tcBorders>
          </w:tcPr>
          <w:p w14:paraId="7CFFBBBA" w14:textId="77777777" w:rsidR="00332239" w:rsidRPr="00A77580" w:rsidRDefault="00332239" w:rsidP="00BF02D4">
            <w:pPr>
              <w:spacing w:before="80" w:after="80" w:line="288" w:lineRule="auto"/>
              <w:jc w:val="center"/>
              <w:rPr>
                <w:rFonts w:ascii="Arial" w:hAnsi="Arial" w:cs="Arial"/>
                <w:sz w:val="16"/>
                <w:szCs w:val="16"/>
              </w:rPr>
            </w:pPr>
          </w:p>
        </w:tc>
        <w:tc>
          <w:tcPr>
            <w:tcW w:w="3465" w:type="pct"/>
            <w:tcBorders>
              <w:top w:val="single" w:sz="4" w:space="0" w:color="auto"/>
              <w:bottom w:val="single" w:sz="4" w:space="0" w:color="auto"/>
            </w:tcBorders>
            <w:shd w:val="clear" w:color="auto" w:fill="F2F2F2" w:themeFill="background1" w:themeFillShade="F2"/>
            <w:vAlign w:val="center"/>
          </w:tcPr>
          <w:p w14:paraId="7D9ADA44" w14:textId="2937D799" w:rsidR="00332239" w:rsidRPr="00332239" w:rsidRDefault="00332239" w:rsidP="00332239">
            <w:pPr>
              <w:spacing w:before="80" w:after="80" w:line="288" w:lineRule="auto"/>
              <w:rPr>
                <w:rFonts w:ascii="Arial" w:hAnsi="Arial" w:cs="Arial"/>
                <w:b/>
                <w:bCs/>
                <w:sz w:val="24"/>
                <w:szCs w:val="24"/>
              </w:rPr>
            </w:pPr>
            <w:r w:rsidRPr="00332239">
              <w:rPr>
                <w:rFonts w:ascii="Arial" w:hAnsi="Arial" w:cs="Arial"/>
                <w:b/>
                <w:bCs/>
                <w:sz w:val="24"/>
                <w:szCs w:val="24"/>
              </w:rPr>
              <w:t xml:space="preserve">Umowy zawierane z </w:t>
            </w:r>
            <w:r w:rsidR="00F95DC9">
              <w:rPr>
                <w:rFonts w:ascii="Arial" w:hAnsi="Arial" w:cs="Arial"/>
                <w:b/>
                <w:bCs/>
                <w:sz w:val="24"/>
                <w:szCs w:val="24"/>
              </w:rPr>
              <w:t>przedsiębiorcami</w:t>
            </w:r>
          </w:p>
        </w:tc>
      </w:tr>
    </w:tbl>
    <w:p w14:paraId="196A4AE7" w14:textId="77777777" w:rsidR="003B3B9A" w:rsidRPr="002F41C7" w:rsidRDefault="003B3B9A" w:rsidP="00F95DC9">
      <w:pPr>
        <w:pStyle w:val="KITekst"/>
        <w:spacing w:before="160" w:after="160" w:line="276" w:lineRule="auto"/>
        <w:ind w:left="0" w:firstLine="0"/>
        <w:rPr>
          <w:rFonts w:ascii="Arial" w:hAnsi="Arial" w:cs="Arial"/>
        </w:rPr>
      </w:pPr>
      <w:r w:rsidRPr="002F41C7">
        <w:rPr>
          <w:rFonts w:ascii="Arial" w:hAnsi="Arial" w:cs="Arial"/>
        </w:rPr>
        <w:t xml:space="preserve">Ilekroć w niniejszej Polityce prywatności mowa jest o „RODO” należy przez to rozumieć </w:t>
      </w:r>
      <w:r w:rsidRPr="002F41C7">
        <w:rPr>
          <w:rFonts w:ascii="Arial" w:hAnsi="Arial" w:cs="Arial"/>
          <w: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25A8F09" w14:textId="0112CBEB" w:rsidR="00B7006E" w:rsidRDefault="005873CF" w:rsidP="00FE0E11">
      <w:pPr>
        <w:pStyle w:val="RTekst"/>
        <w:numPr>
          <w:ilvl w:val="0"/>
          <w:numId w:val="6"/>
        </w:numPr>
        <w:spacing w:before="160" w:line="288" w:lineRule="auto"/>
        <w:ind w:left="357" w:hanging="357"/>
        <w:rPr>
          <w:rFonts w:ascii="Arial" w:hAnsi="Arial" w:cs="Arial"/>
        </w:rPr>
      </w:pPr>
      <w:r w:rsidRPr="00256243">
        <w:rPr>
          <w:rFonts w:ascii="Arial" w:hAnsi="Arial" w:cs="Arial"/>
          <w:b/>
          <w:bCs/>
        </w:rPr>
        <w:t>Kto wykorzystuje dane osobowe (administrator) |</w:t>
      </w:r>
      <w:r w:rsidRPr="00256243">
        <w:rPr>
          <w:rFonts w:ascii="Arial" w:hAnsi="Arial" w:cs="Arial"/>
        </w:rPr>
        <w:t xml:space="preserve"> Administratorem Państwa danych osobowych </w:t>
      </w:r>
      <w:r w:rsidR="00B7006E">
        <w:rPr>
          <w:rFonts w:ascii="Arial" w:hAnsi="Arial" w:cs="Arial"/>
        </w:rPr>
        <w:t xml:space="preserve">jest właściwa Spółka NSG Group w Polsce </w:t>
      </w:r>
      <w:r w:rsidR="00105DEC">
        <w:rPr>
          <w:rFonts w:ascii="Arial" w:hAnsi="Arial" w:cs="Arial"/>
        </w:rPr>
        <w:t xml:space="preserve">będąca stroną umowy (bądź z którą </w:t>
      </w:r>
      <w:r w:rsidR="00B7006E">
        <w:rPr>
          <w:rFonts w:ascii="Arial" w:hAnsi="Arial" w:cs="Arial"/>
        </w:rPr>
        <w:t xml:space="preserve">zamierzają Państwo zawrzeć umowę). </w:t>
      </w:r>
    </w:p>
    <w:p w14:paraId="33345378" w14:textId="0F6B85B5" w:rsidR="00FE0E11" w:rsidRDefault="00FE0E11" w:rsidP="00332239">
      <w:pPr>
        <w:pStyle w:val="RTekst"/>
        <w:spacing w:before="160" w:line="288" w:lineRule="auto"/>
        <w:rPr>
          <w:rFonts w:ascii="Arial" w:hAnsi="Arial" w:cs="Arial"/>
          <w:b/>
          <w:bCs/>
        </w:rPr>
      </w:pPr>
      <w:r>
        <w:rPr>
          <w:rFonts w:ascii="Arial" w:hAnsi="Arial" w:cs="Arial"/>
          <w:b/>
          <w:bCs/>
        </w:rPr>
        <w:t>Spółki NSG Group w Polsce:</w:t>
      </w:r>
    </w:p>
    <w:tbl>
      <w:tblPr>
        <w:tblStyle w:val="Tabela-Siatka"/>
        <w:tblW w:w="5000" w:type="pct"/>
        <w:tblLook w:val="04A0" w:firstRow="1" w:lastRow="0" w:firstColumn="1" w:lastColumn="0" w:noHBand="0" w:noVBand="1"/>
      </w:tblPr>
      <w:tblGrid>
        <w:gridCol w:w="3681"/>
        <w:gridCol w:w="3402"/>
        <w:gridCol w:w="3373"/>
      </w:tblGrid>
      <w:tr w:rsidR="004E23E0" w:rsidRPr="00B2198C" w14:paraId="0EAFB9DD" w14:textId="77777777" w:rsidTr="004E23E0">
        <w:trPr>
          <w:tblHeader/>
        </w:trPr>
        <w:tc>
          <w:tcPr>
            <w:tcW w:w="1760" w:type="pct"/>
            <w:shd w:val="clear" w:color="auto" w:fill="F2F2F2" w:themeFill="background1" w:themeFillShade="F2"/>
          </w:tcPr>
          <w:p w14:paraId="749699D6" w14:textId="4C760260" w:rsidR="004E23E0" w:rsidRPr="00B2198C" w:rsidRDefault="004E23E0" w:rsidP="00FD1ADA">
            <w:pPr>
              <w:pStyle w:val="TNagwki"/>
              <w:spacing w:line="288" w:lineRule="auto"/>
              <w:jc w:val="left"/>
              <w:rPr>
                <w:rFonts w:ascii="Arial" w:hAnsi="Arial" w:cs="Arial"/>
              </w:rPr>
            </w:pPr>
            <w:r>
              <w:rPr>
                <w:rFonts w:ascii="Arial" w:hAnsi="Arial" w:cs="Arial"/>
              </w:rPr>
              <w:t>Podmiot odpowiedzialny</w:t>
            </w:r>
          </w:p>
        </w:tc>
        <w:tc>
          <w:tcPr>
            <w:tcW w:w="1627" w:type="pct"/>
            <w:shd w:val="clear" w:color="auto" w:fill="F2F2F2" w:themeFill="background1" w:themeFillShade="F2"/>
          </w:tcPr>
          <w:p w14:paraId="0C3DC423" w14:textId="33455505" w:rsidR="004E23E0" w:rsidRPr="00B2198C" w:rsidRDefault="004E23E0" w:rsidP="00FD1ADA">
            <w:pPr>
              <w:pStyle w:val="TNagwki"/>
              <w:spacing w:line="288" w:lineRule="auto"/>
              <w:jc w:val="left"/>
              <w:rPr>
                <w:rFonts w:ascii="Arial" w:hAnsi="Arial" w:cs="Arial"/>
              </w:rPr>
            </w:pPr>
            <w:r>
              <w:rPr>
                <w:rFonts w:ascii="Arial" w:hAnsi="Arial" w:cs="Arial"/>
              </w:rPr>
              <w:t>Dane kontaktowe</w:t>
            </w:r>
          </w:p>
        </w:tc>
        <w:tc>
          <w:tcPr>
            <w:tcW w:w="1613" w:type="pct"/>
            <w:shd w:val="clear" w:color="auto" w:fill="F2F2F2" w:themeFill="background1" w:themeFillShade="F2"/>
          </w:tcPr>
          <w:p w14:paraId="0BBDE2BA" w14:textId="3E673B82" w:rsidR="004E23E0" w:rsidRPr="00B2198C" w:rsidRDefault="004E23E0" w:rsidP="00FD1ADA">
            <w:pPr>
              <w:pStyle w:val="TNagwki"/>
              <w:spacing w:line="288" w:lineRule="auto"/>
              <w:jc w:val="left"/>
              <w:rPr>
                <w:rFonts w:ascii="Arial" w:hAnsi="Arial" w:cs="Arial"/>
              </w:rPr>
            </w:pPr>
            <w:r>
              <w:rPr>
                <w:rFonts w:ascii="Arial" w:hAnsi="Arial" w:cs="Arial"/>
              </w:rPr>
              <w:t>Kontakt w sprawie ochrony danych</w:t>
            </w:r>
          </w:p>
        </w:tc>
      </w:tr>
      <w:tr w:rsidR="004E23E0" w:rsidRPr="007E3DDE" w14:paraId="04CA0F62" w14:textId="77777777" w:rsidTr="004E23E0">
        <w:tc>
          <w:tcPr>
            <w:tcW w:w="1760" w:type="pct"/>
          </w:tcPr>
          <w:p w14:paraId="5A38A0C7" w14:textId="79568818" w:rsidR="004E23E0" w:rsidRPr="007E3DDE" w:rsidRDefault="004E23E0" w:rsidP="00FD1ADA">
            <w:pPr>
              <w:pStyle w:val="TTekst"/>
              <w:spacing w:line="288" w:lineRule="auto"/>
              <w:jc w:val="left"/>
              <w:rPr>
                <w:rFonts w:ascii="Arial" w:hAnsi="Arial" w:cs="Arial"/>
                <w:lang w:val="en-US"/>
              </w:rPr>
            </w:pPr>
            <w:r w:rsidRPr="007E3DDE">
              <w:rPr>
                <w:rFonts w:ascii="Arial" w:hAnsi="Arial" w:cs="Arial"/>
                <w:lang w:val="en-US"/>
              </w:rPr>
              <w:t>Pilkington Automotive P</w:t>
            </w:r>
            <w:r w:rsidR="00AF6A99">
              <w:rPr>
                <w:rFonts w:ascii="Arial" w:hAnsi="Arial" w:cs="Arial"/>
                <w:lang w:val="en-US"/>
              </w:rPr>
              <w:t>o</w:t>
            </w:r>
            <w:r w:rsidRPr="007E3DDE">
              <w:rPr>
                <w:rFonts w:ascii="Arial" w:hAnsi="Arial" w:cs="Arial"/>
                <w:lang w:val="en-US"/>
              </w:rPr>
              <w:t>land Sp. z</w:t>
            </w:r>
            <w:r>
              <w:rPr>
                <w:rFonts w:ascii="Arial" w:hAnsi="Arial" w:cs="Arial"/>
                <w:lang w:val="en-US"/>
              </w:rPr>
              <w:t xml:space="preserve"> o. o.</w:t>
            </w:r>
          </w:p>
        </w:tc>
        <w:tc>
          <w:tcPr>
            <w:tcW w:w="1627" w:type="pct"/>
          </w:tcPr>
          <w:p w14:paraId="57563BFE" w14:textId="5A467FC2" w:rsidR="004E23E0" w:rsidRPr="007E3DDE" w:rsidRDefault="004E23E0" w:rsidP="00FD1ADA">
            <w:pPr>
              <w:pStyle w:val="TTekst"/>
              <w:spacing w:line="288" w:lineRule="auto"/>
              <w:jc w:val="both"/>
              <w:rPr>
                <w:rFonts w:ascii="Arial" w:hAnsi="Arial" w:cs="Arial"/>
                <w:lang w:val="en-US"/>
              </w:rPr>
            </w:pPr>
            <w:r>
              <w:rPr>
                <w:rFonts w:ascii="Arial" w:hAnsi="Arial" w:cs="Arial"/>
              </w:rPr>
              <w:t>27-600 Sandomierz, ul. Portowa 24</w:t>
            </w:r>
          </w:p>
        </w:tc>
        <w:tc>
          <w:tcPr>
            <w:tcW w:w="1613" w:type="pct"/>
          </w:tcPr>
          <w:p w14:paraId="4CFF9A2A" w14:textId="3548698C" w:rsidR="004E23E0" w:rsidRPr="007E3DDE" w:rsidRDefault="004E23E0" w:rsidP="00FD1ADA">
            <w:pPr>
              <w:pStyle w:val="TTekst"/>
              <w:spacing w:line="288" w:lineRule="auto"/>
              <w:jc w:val="left"/>
              <w:rPr>
                <w:rFonts w:ascii="Arial" w:hAnsi="Arial" w:cs="Arial"/>
                <w:lang w:val="en-US"/>
              </w:rPr>
            </w:pPr>
            <w:r>
              <w:rPr>
                <w:rFonts w:ascii="Arial" w:hAnsi="Arial" w:cs="Arial"/>
                <w:lang w:val="en-US"/>
              </w:rPr>
              <w:t>rodo@pl.nsg.com</w:t>
            </w:r>
          </w:p>
        </w:tc>
      </w:tr>
      <w:tr w:rsidR="004E23E0" w:rsidRPr="007E3DDE" w14:paraId="122FC55E" w14:textId="77777777" w:rsidTr="004E23E0">
        <w:tc>
          <w:tcPr>
            <w:tcW w:w="1760" w:type="pct"/>
          </w:tcPr>
          <w:p w14:paraId="75D9163F" w14:textId="69775E5F" w:rsidR="004E23E0" w:rsidRPr="007E3DDE" w:rsidRDefault="004E23E0" w:rsidP="00FD1ADA">
            <w:pPr>
              <w:pStyle w:val="TTekst"/>
              <w:spacing w:line="288" w:lineRule="auto"/>
              <w:jc w:val="left"/>
              <w:rPr>
                <w:rFonts w:ascii="Arial" w:hAnsi="Arial" w:cs="Arial"/>
              </w:rPr>
            </w:pPr>
            <w:r w:rsidRPr="007E3DDE">
              <w:rPr>
                <w:rFonts w:ascii="Arial" w:hAnsi="Arial" w:cs="Arial"/>
              </w:rPr>
              <w:t>P</w:t>
            </w:r>
            <w:r>
              <w:rPr>
                <w:rFonts w:ascii="Arial" w:hAnsi="Arial" w:cs="Arial"/>
              </w:rPr>
              <w:t>i</w:t>
            </w:r>
            <w:r w:rsidRPr="007E3DDE">
              <w:rPr>
                <w:rFonts w:ascii="Arial" w:hAnsi="Arial" w:cs="Arial"/>
              </w:rPr>
              <w:t xml:space="preserve">lkington Polska Sp. </w:t>
            </w:r>
            <w:r>
              <w:rPr>
                <w:rFonts w:ascii="Arial" w:hAnsi="Arial" w:cs="Arial"/>
              </w:rPr>
              <w:t>z o.o.</w:t>
            </w:r>
          </w:p>
        </w:tc>
        <w:tc>
          <w:tcPr>
            <w:tcW w:w="1627" w:type="pct"/>
          </w:tcPr>
          <w:p w14:paraId="7A327F31" w14:textId="2CF9690A" w:rsidR="004E23E0" w:rsidRPr="007E3DDE" w:rsidRDefault="004E23E0" w:rsidP="00FD1ADA">
            <w:pPr>
              <w:pStyle w:val="TTekst"/>
              <w:spacing w:line="288" w:lineRule="auto"/>
              <w:jc w:val="both"/>
              <w:rPr>
                <w:rFonts w:ascii="Arial" w:hAnsi="Arial" w:cs="Arial"/>
              </w:rPr>
            </w:pPr>
            <w:r>
              <w:rPr>
                <w:rFonts w:ascii="Arial" w:hAnsi="Arial" w:cs="Arial"/>
              </w:rPr>
              <w:t xml:space="preserve">27-600 Sandomierz, ul. Portowa 24 </w:t>
            </w:r>
          </w:p>
        </w:tc>
        <w:tc>
          <w:tcPr>
            <w:tcW w:w="1613" w:type="pct"/>
          </w:tcPr>
          <w:p w14:paraId="6DDEAA14" w14:textId="32A251CE" w:rsidR="004E23E0" w:rsidRPr="007E3DDE" w:rsidRDefault="004E23E0" w:rsidP="00FD1ADA">
            <w:pPr>
              <w:pStyle w:val="TTekst"/>
              <w:spacing w:line="288" w:lineRule="auto"/>
              <w:jc w:val="left"/>
              <w:rPr>
                <w:rFonts w:ascii="Arial" w:hAnsi="Arial" w:cs="Arial"/>
              </w:rPr>
            </w:pPr>
            <w:r>
              <w:rPr>
                <w:rFonts w:ascii="Arial" w:hAnsi="Arial" w:cs="Arial"/>
              </w:rPr>
              <w:t>rodo@pl.nsg.com</w:t>
            </w:r>
          </w:p>
        </w:tc>
      </w:tr>
      <w:tr w:rsidR="004E23E0" w:rsidRPr="007E3DDE" w14:paraId="00561342" w14:textId="77777777" w:rsidTr="004E23E0">
        <w:tc>
          <w:tcPr>
            <w:tcW w:w="1760" w:type="pct"/>
          </w:tcPr>
          <w:p w14:paraId="461F44AF" w14:textId="46A13607" w:rsidR="004E23E0" w:rsidRPr="007E3DDE" w:rsidRDefault="004E23E0" w:rsidP="00FD1ADA">
            <w:pPr>
              <w:pStyle w:val="TTekst"/>
              <w:spacing w:line="288" w:lineRule="auto"/>
              <w:jc w:val="left"/>
              <w:rPr>
                <w:rFonts w:ascii="Arial" w:hAnsi="Arial" w:cs="Arial"/>
                <w:lang w:val="en-US"/>
              </w:rPr>
            </w:pPr>
            <w:r w:rsidRPr="007E3DDE">
              <w:rPr>
                <w:rFonts w:ascii="Arial" w:hAnsi="Arial" w:cs="Arial"/>
                <w:lang w:val="en-US"/>
              </w:rPr>
              <w:t>Pilkington IGP Sp. z o.</w:t>
            </w:r>
            <w:r>
              <w:rPr>
                <w:rFonts w:ascii="Arial" w:hAnsi="Arial" w:cs="Arial"/>
                <w:lang w:val="en-US"/>
              </w:rPr>
              <w:t xml:space="preserve"> o.</w:t>
            </w:r>
          </w:p>
        </w:tc>
        <w:tc>
          <w:tcPr>
            <w:tcW w:w="1627" w:type="pct"/>
          </w:tcPr>
          <w:p w14:paraId="24262796" w14:textId="4C47AAE9" w:rsidR="004E23E0" w:rsidRPr="007E3DDE" w:rsidRDefault="004E23E0" w:rsidP="00FD1ADA">
            <w:pPr>
              <w:pStyle w:val="TTekst"/>
              <w:spacing w:line="288" w:lineRule="auto"/>
              <w:jc w:val="both"/>
              <w:rPr>
                <w:rFonts w:ascii="Arial" w:hAnsi="Arial" w:cs="Arial"/>
                <w:lang w:val="en-US"/>
              </w:rPr>
            </w:pPr>
            <w:r>
              <w:rPr>
                <w:rFonts w:ascii="Arial" w:hAnsi="Arial" w:cs="Arial"/>
              </w:rPr>
              <w:t>27-600 Sandomierz, ul. Portowa 24</w:t>
            </w:r>
          </w:p>
        </w:tc>
        <w:tc>
          <w:tcPr>
            <w:tcW w:w="1613" w:type="pct"/>
          </w:tcPr>
          <w:p w14:paraId="5AFB937D" w14:textId="238BD619" w:rsidR="004E23E0" w:rsidRPr="007E3DDE" w:rsidRDefault="004E23E0" w:rsidP="00FD1ADA">
            <w:pPr>
              <w:pStyle w:val="TTekst"/>
              <w:spacing w:line="288" w:lineRule="auto"/>
              <w:jc w:val="left"/>
              <w:rPr>
                <w:rFonts w:ascii="Arial" w:hAnsi="Arial" w:cs="Arial"/>
                <w:lang w:val="en-US"/>
              </w:rPr>
            </w:pPr>
            <w:r>
              <w:rPr>
                <w:rFonts w:ascii="Arial" w:hAnsi="Arial" w:cs="Arial"/>
                <w:lang w:val="en-US"/>
              </w:rPr>
              <w:t>rodo@pl.nsg.com</w:t>
            </w:r>
          </w:p>
        </w:tc>
      </w:tr>
    </w:tbl>
    <w:p w14:paraId="484F3880" w14:textId="7B7D8900" w:rsidR="006C7E82" w:rsidRDefault="006C7E82" w:rsidP="00332239">
      <w:pPr>
        <w:pStyle w:val="RTekst"/>
        <w:numPr>
          <w:ilvl w:val="0"/>
          <w:numId w:val="6"/>
        </w:numPr>
        <w:spacing w:before="160" w:line="288" w:lineRule="auto"/>
        <w:rPr>
          <w:rFonts w:ascii="Arial" w:hAnsi="Arial" w:cs="Arial"/>
        </w:rPr>
      </w:pPr>
      <w:r w:rsidRPr="002F41C7">
        <w:rPr>
          <w:rFonts w:ascii="Arial" w:hAnsi="Arial" w:cs="Arial"/>
          <w:b/>
          <w:bCs/>
        </w:rPr>
        <w:t xml:space="preserve">Dlaczego wykorzystujemy Państwa dane osobowe | </w:t>
      </w:r>
      <w:r w:rsidRPr="002F41C7">
        <w:rPr>
          <w:rFonts w:ascii="Arial" w:hAnsi="Arial" w:cs="Arial"/>
        </w:rPr>
        <w:t xml:space="preserve">Poniżej prezentujemy cele, które osiągamy w toku </w:t>
      </w:r>
      <w:r>
        <w:rPr>
          <w:rFonts w:ascii="Arial" w:hAnsi="Arial" w:cs="Arial"/>
        </w:rPr>
        <w:t>współpracy</w:t>
      </w:r>
      <w:r w:rsidRPr="002F41C7">
        <w:rPr>
          <w:rFonts w:ascii="Arial" w:hAnsi="Arial" w:cs="Arial"/>
        </w:rPr>
        <w:t xml:space="preserve"> oraz podstawy prawne umożliwiające korzystanie z Państwa danych osobowych.</w:t>
      </w:r>
    </w:p>
    <w:tbl>
      <w:tblPr>
        <w:tblStyle w:val="Tabela-Siatka"/>
        <w:tblW w:w="5000" w:type="pct"/>
        <w:tblLook w:val="04A0" w:firstRow="1" w:lastRow="0" w:firstColumn="1" w:lastColumn="0" w:noHBand="0" w:noVBand="1"/>
      </w:tblPr>
      <w:tblGrid>
        <w:gridCol w:w="1792"/>
        <w:gridCol w:w="5404"/>
        <w:gridCol w:w="3260"/>
      </w:tblGrid>
      <w:tr w:rsidR="00C7114B" w:rsidRPr="00B2198C" w14:paraId="63BDEA73" w14:textId="77777777" w:rsidTr="00C7114B">
        <w:trPr>
          <w:tblHeader/>
        </w:trPr>
        <w:tc>
          <w:tcPr>
            <w:tcW w:w="857" w:type="pct"/>
            <w:shd w:val="clear" w:color="auto" w:fill="F2F2F2" w:themeFill="background1" w:themeFillShade="F2"/>
          </w:tcPr>
          <w:p w14:paraId="100D3099" w14:textId="6D150C0A" w:rsidR="00C7114B" w:rsidRPr="00B2198C" w:rsidRDefault="00C7114B" w:rsidP="000F16F5">
            <w:pPr>
              <w:pStyle w:val="TNagwki"/>
              <w:spacing w:line="288" w:lineRule="auto"/>
              <w:jc w:val="left"/>
              <w:rPr>
                <w:rFonts w:ascii="Arial" w:hAnsi="Arial" w:cs="Arial"/>
                <w:b w:val="0"/>
                <w:bCs w:val="0"/>
              </w:rPr>
            </w:pPr>
            <w:r w:rsidRPr="00B2198C">
              <w:rPr>
                <w:rFonts w:ascii="Arial" w:hAnsi="Arial" w:cs="Arial"/>
              </w:rPr>
              <w:t>Obszary naszej działalności</w:t>
            </w:r>
          </w:p>
        </w:tc>
        <w:tc>
          <w:tcPr>
            <w:tcW w:w="2584" w:type="pct"/>
            <w:shd w:val="clear" w:color="auto" w:fill="F2F2F2" w:themeFill="background1" w:themeFillShade="F2"/>
          </w:tcPr>
          <w:p w14:paraId="6FE80B15" w14:textId="26E06C8A" w:rsidR="00C7114B" w:rsidRPr="00B2198C" w:rsidRDefault="00C7114B" w:rsidP="000F16F5">
            <w:pPr>
              <w:pStyle w:val="TNagwki"/>
              <w:spacing w:line="288" w:lineRule="auto"/>
              <w:jc w:val="left"/>
              <w:rPr>
                <w:rFonts w:ascii="Arial" w:hAnsi="Arial" w:cs="Arial"/>
              </w:rPr>
            </w:pPr>
            <w:r w:rsidRPr="00B2198C">
              <w:rPr>
                <w:rFonts w:ascii="Arial" w:hAnsi="Arial" w:cs="Arial"/>
              </w:rPr>
              <w:t>Nasze cele</w:t>
            </w:r>
          </w:p>
        </w:tc>
        <w:tc>
          <w:tcPr>
            <w:tcW w:w="1559" w:type="pct"/>
            <w:shd w:val="clear" w:color="auto" w:fill="F2F2F2" w:themeFill="background1" w:themeFillShade="F2"/>
          </w:tcPr>
          <w:p w14:paraId="33FE2116" w14:textId="3EE5EBAA" w:rsidR="00C7114B" w:rsidRPr="00B2198C" w:rsidRDefault="00C7114B" w:rsidP="000F16F5">
            <w:pPr>
              <w:pStyle w:val="TNagwki"/>
              <w:spacing w:line="288" w:lineRule="auto"/>
              <w:jc w:val="left"/>
              <w:rPr>
                <w:rFonts w:ascii="Arial" w:hAnsi="Arial" w:cs="Arial"/>
              </w:rPr>
            </w:pPr>
            <w:r w:rsidRPr="00B2198C">
              <w:rPr>
                <w:rFonts w:ascii="Arial" w:hAnsi="Arial" w:cs="Arial"/>
              </w:rPr>
              <w:t>Podstawy prawne</w:t>
            </w:r>
          </w:p>
        </w:tc>
      </w:tr>
      <w:tr w:rsidR="00C7114B" w:rsidRPr="00B2198C" w14:paraId="64ABE7E0" w14:textId="77777777" w:rsidTr="00C7114B">
        <w:tc>
          <w:tcPr>
            <w:tcW w:w="857" w:type="pct"/>
          </w:tcPr>
          <w:p w14:paraId="4654F49E" w14:textId="10A885C2" w:rsidR="00C7114B" w:rsidRPr="00B2198C" w:rsidRDefault="00C7114B" w:rsidP="006D4552">
            <w:pPr>
              <w:pStyle w:val="TTekst"/>
              <w:spacing w:line="288" w:lineRule="auto"/>
              <w:jc w:val="left"/>
              <w:rPr>
                <w:rFonts w:ascii="Arial" w:hAnsi="Arial" w:cs="Arial"/>
              </w:rPr>
            </w:pPr>
            <w:r w:rsidRPr="00B2198C">
              <w:rPr>
                <w:rFonts w:ascii="Arial" w:hAnsi="Arial" w:cs="Arial"/>
              </w:rPr>
              <w:t>Negocjac</w:t>
            </w:r>
            <w:r>
              <w:rPr>
                <w:rFonts w:ascii="Arial" w:hAnsi="Arial" w:cs="Arial"/>
              </w:rPr>
              <w:t>je</w:t>
            </w:r>
            <w:r w:rsidRPr="00B2198C">
              <w:rPr>
                <w:rFonts w:ascii="Arial" w:hAnsi="Arial" w:cs="Arial"/>
              </w:rPr>
              <w:t>.</w:t>
            </w:r>
          </w:p>
        </w:tc>
        <w:tc>
          <w:tcPr>
            <w:tcW w:w="2584" w:type="pct"/>
          </w:tcPr>
          <w:p w14:paraId="2B6C74D6" w14:textId="70A542B7" w:rsidR="00C7114B" w:rsidRPr="00B2198C" w:rsidRDefault="00C7114B" w:rsidP="001431D4">
            <w:pPr>
              <w:pStyle w:val="TTekst"/>
              <w:numPr>
                <w:ilvl w:val="0"/>
                <w:numId w:val="19"/>
              </w:numPr>
              <w:spacing w:line="288" w:lineRule="auto"/>
              <w:jc w:val="both"/>
              <w:rPr>
                <w:rFonts w:ascii="Arial" w:hAnsi="Arial" w:cs="Arial"/>
              </w:rPr>
            </w:pPr>
            <w:r w:rsidRPr="00B2198C">
              <w:rPr>
                <w:rFonts w:ascii="Arial" w:hAnsi="Arial" w:cs="Arial"/>
              </w:rPr>
              <w:t xml:space="preserve">Prowadzimy z Państwem negocjacje umowne. </w:t>
            </w:r>
            <w:r w:rsidR="003031CD">
              <w:rPr>
                <w:rFonts w:ascii="Arial" w:hAnsi="Arial" w:cs="Arial"/>
              </w:rPr>
              <w:t>W zależności od negocjacji możemy wy</w:t>
            </w:r>
            <w:r w:rsidRPr="00B2198C">
              <w:rPr>
                <w:rFonts w:ascii="Arial" w:hAnsi="Arial" w:cs="Arial"/>
              </w:rPr>
              <w:t>korzys</w:t>
            </w:r>
            <w:r w:rsidR="003031CD">
              <w:rPr>
                <w:rFonts w:ascii="Arial" w:hAnsi="Arial" w:cs="Arial"/>
              </w:rPr>
              <w:t>tywać</w:t>
            </w:r>
            <w:r w:rsidRPr="00B2198C">
              <w:rPr>
                <w:rFonts w:ascii="Arial" w:hAnsi="Arial" w:cs="Arial"/>
              </w:rPr>
              <w:t xml:space="preserve"> dane identyfikacyjne oraz służbowe przedsiębiorców, pełnomocników oraz innych osób wyznaczonych do prowadzenia negocjacji. Należą do nich najczęściej imię, nazwisko, stanowisko służbowe</w:t>
            </w:r>
            <w:r>
              <w:rPr>
                <w:rFonts w:ascii="Arial" w:hAnsi="Arial" w:cs="Arial"/>
              </w:rPr>
              <w:t xml:space="preserve">, </w:t>
            </w:r>
            <w:r w:rsidRPr="00B2198C">
              <w:rPr>
                <w:rFonts w:ascii="Arial" w:hAnsi="Arial" w:cs="Arial"/>
              </w:rPr>
              <w:t>numer telefonu</w:t>
            </w:r>
            <w:r>
              <w:rPr>
                <w:rFonts w:ascii="Arial" w:hAnsi="Arial" w:cs="Arial"/>
              </w:rPr>
              <w:t xml:space="preserve">, </w:t>
            </w:r>
            <w:r w:rsidRPr="00B2198C">
              <w:rPr>
                <w:rFonts w:ascii="Arial" w:hAnsi="Arial" w:cs="Arial"/>
              </w:rPr>
              <w:t>adres e-mail</w:t>
            </w:r>
            <w:r>
              <w:rPr>
                <w:rFonts w:ascii="Arial" w:hAnsi="Arial" w:cs="Arial"/>
              </w:rPr>
              <w:t xml:space="preserve"> oraz identyfikator użytkownika</w:t>
            </w:r>
            <w:r w:rsidR="00E51005">
              <w:rPr>
                <w:rFonts w:ascii="Arial" w:hAnsi="Arial" w:cs="Arial"/>
              </w:rPr>
              <w:t xml:space="preserve">, a </w:t>
            </w:r>
            <w:r w:rsidR="003031CD">
              <w:rPr>
                <w:rFonts w:ascii="Arial" w:hAnsi="Arial" w:cs="Arial"/>
              </w:rPr>
              <w:t>w przypadkach</w:t>
            </w:r>
            <w:r w:rsidR="00E51005">
              <w:rPr>
                <w:rFonts w:ascii="Arial" w:hAnsi="Arial" w:cs="Arial"/>
              </w:rPr>
              <w:t xml:space="preserve"> negocjacji prowadzonych na terenie naszych Zakładów</w:t>
            </w:r>
            <w:r w:rsidR="003031CD">
              <w:rPr>
                <w:rFonts w:ascii="Arial" w:hAnsi="Arial" w:cs="Arial"/>
              </w:rPr>
              <w:t xml:space="preserve"> również </w:t>
            </w:r>
            <w:r w:rsidR="00E51005">
              <w:rPr>
                <w:rFonts w:ascii="Arial" w:hAnsi="Arial" w:cs="Arial"/>
              </w:rPr>
              <w:t xml:space="preserve">oznaczenia pojazdu oraz </w:t>
            </w:r>
            <w:r w:rsidR="003031CD">
              <w:rPr>
                <w:rFonts w:ascii="Arial" w:hAnsi="Arial" w:cs="Arial"/>
              </w:rPr>
              <w:t xml:space="preserve">seria i numer dokumentu tożsamości. </w:t>
            </w:r>
          </w:p>
          <w:p w14:paraId="26EEE768" w14:textId="476F020B" w:rsidR="00C7114B" w:rsidRPr="00B2198C" w:rsidRDefault="003920CB" w:rsidP="001431D4">
            <w:pPr>
              <w:pStyle w:val="TTekst"/>
              <w:spacing w:line="288" w:lineRule="auto"/>
              <w:ind w:left="360"/>
              <w:jc w:val="both"/>
              <w:rPr>
                <w:rFonts w:ascii="Arial" w:hAnsi="Arial" w:cs="Arial"/>
              </w:rPr>
            </w:pPr>
            <w:r>
              <w:rPr>
                <w:rFonts w:ascii="Arial" w:hAnsi="Arial" w:cs="Arial"/>
              </w:rPr>
              <w:t>Możemy</w:t>
            </w:r>
            <w:r w:rsidR="00C7114B" w:rsidRPr="00B2198C">
              <w:rPr>
                <w:rFonts w:ascii="Arial" w:hAnsi="Arial" w:cs="Arial"/>
              </w:rPr>
              <w:t xml:space="preserve"> się nimi </w:t>
            </w:r>
            <w:r>
              <w:rPr>
                <w:rFonts w:ascii="Arial" w:hAnsi="Arial" w:cs="Arial"/>
              </w:rPr>
              <w:t xml:space="preserve">posługiwać </w:t>
            </w:r>
            <w:r w:rsidR="00C7114B" w:rsidRPr="00B2198C">
              <w:rPr>
                <w:rFonts w:ascii="Arial" w:hAnsi="Arial" w:cs="Arial"/>
              </w:rPr>
              <w:t>do prowadzenia z Państwem rozmów telefonicznych</w:t>
            </w:r>
            <w:r w:rsidR="00C7114B">
              <w:rPr>
                <w:rFonts w:ascii="Arial" w:hAnsi="Arial" w:cs="Arial"/>
              </w:rPr>
              <w:t xml:space="preserve">, </w:t>
            </w:r>
            <w:r w:rsidR="00C7114B" w:rsidRPr="00B2198C">
              <w:rPr>
                <w:rFonts w:ascii="Arial" w:hAnsi="Arial" w:cs="Arial"/>
              </w:rPr>
              <w:t>wymiany wiadomości tekstowych</w:t>
            </w:r>
            <w:r w:rsidR="00C7114B">
              <w:rPr>
                <w:rFonts w:ascii="Arial" w:hAnsi="Arial" w:cs="Arial"/>
              </w:rPr>
              <w:t xml:space="preserve"> oraz organizacji </w:t>
            </w:r>
            <w:r w:rsidR="00C7114B" w:rsidRPr="00B2198C">
              <w:rPr>
                <w:rFonts w:ascii="Arial" w:hAnsi="Arial" w:cs="Arial"/>
              </w:rPr>
              <w:t>wideokonferencji</w:t>
            </w:r>
            <w:r w:rsidR="00C7114B">
              <w:rPr>
                <w:rFonts w:ascii="Arial" w:hAnsi="Arial" w:cs="Arial"/>
              </w:rPr>
              <w:t xml:space="preserve"> dotyczących naszej współpracy</w:t>
            </w:r>
            <w:r w:rsidR="00C7114B" w:rsidRPr="00B2198C">
              <w:rPr>
                <w:rFonts w:ascii="Arial" w:hAnsi="Arial" w:cs="Arial"/>
              </w:rPr>
              <w:t xml:space="preserve">. </w:t>
            </w:r>
          </w:p>
          <w:p w14:paraId="08A45359" w14:textId="7BD5BD26" w:rsidR="00C7114B" w:rsidRPr="00B2198C" w:rsidRDefault="00C7114B" w:rsidP="001431D4">
            <w:pPr>
              <w:pStyle w:val="TTekst"/>
              <w:spacing w:line="288" w:lineRule="auto"/>
              <w:ind w:left="360"/>
              <w:jc w:val="both"/>
              <w:rPr>
                <w:rFonts w:ascii="Arial" w:hAnsi="Arial" w:cs="Arial"/>
              </w:rPr>
            </w:pPr>
            <w:r w:rsidRPr="00B2198C">
              <w:rPr>
                <w:rFonts w:ascii="Arial" w:hAnsi="Arial" w:cs="Arial"/>
              </w:rPr>
              <w:t xml:space="preserve">Dzięki temu </w:t>
            </w:r>
            <w:r>
              <w:rPr>
                <w:rFonts w:ascii="Arial" w:hAnsi="Arial" w:cs="Arial"/>
              </w:rPr>
              <w:t>możemy komunikować się z Państwem na etapie prowadzenia negocjacji umownych.</w:t>
            </w:r>
          </w:p>
        </w:tc>
        <w:tc>
          <w:tcPr>
            <w:tcW w:w="1559" w:type="pct"/>
          </w:tcPr>
          <w:p w14:paraId="4F63010E" w14:textId="1D6694C4" w:rsidR="00C7114B" w:rsidRPr="00B2198C" w:rsidRDefault="00C7114B" w:rsidP="00BD16F2">
            <w:pPr>
              <w:pStyle w:val="TTekst"/>
              <w:spacing w:line="288" w:lineRule="auto"/>
              <w:jc w:val="left"/>
              <w:rPr>
                <w:rFonts w:ascii="Arial" w:hAnsi="Arial" w:cs="Arial"/>
              </w:rPr>
            </w:pPr>
            <w:r w:rsidRPr="00B2198C">
              <w:rPr>
                <w:rFonts w:ascii="Arial" w:hAnsi="Arial" w:cs="Arial"/>
              </w:rPr>
              <w:t>Realizacja tego celu jest naszym uzasadnionym interesem prawnym.</w:t>
            </w:r>
          </w:p>
          <w:p w14:paraId="231E403F" w14:textId="726E4F8F" w:rsidR="00C7114B" w:rsidRPr="00B2198C" w:rsidRDefault="00C7114B" w:rsidP="00BD16F2">
            <w:pPr>
              <w:pStyle w:val="TTekst"/>
              <w:spacing w:line="288" w:lineRule="auto"/>
              <w:jc w:val="left"/>
              <w:rPr>
                <w:rFonts w:ascii="Arial" w:hAnsi="Arial" w:cs="Arial"/>
              </w:rPr>
            </w:pPr>
            <w:r w:rsidRPr="00B2198C">
              <w:rPr>
                <w:rFonts w:ascii="Arial" w:hAnsi="Arial" w:cs="Arial"/>
              </w:rPr>
              <w:t>Podstawa prawna: art. 6. ust. 1. lit. f) RODO.</w:t>
            </w:r>
          </w:p>
        </w:tc>
      </w:tr>
      <w:tr w:rsidR="00C7114B" w:rsidRPr="00B2198C" w14:paraId="52A8E382" w14:textId="77777777" w:rsidTr="00C7114B">
        <w:trPr>
          <w:trHeight w:val="1615"/>
        </w:trPr>
        <w:tc>
          <w:tcPr>
            <w:tcW w:w="857" w:type="pct"/>
            <w:vMerge w:val="restart"/>
          </w:tcPr>
          <w:p w14:paraId="562CA4C2" w14:textId="7738084E" w:rsidR="00C7114B" w:rsidRPr="00B2198C" w:rsidRDefault="00C7114B" w:rsidP="00C7114B">
            <w:pPr>
              <w:pStyle w:val="TTekst"/>
              <w:spacing w:line="288" w:lineRule="auto"/>
              <w:jc w:val="left"/>
              <w:rPr>
                <w:rFonts w:ascii="Arial" w:hAnsi="Arial" w:cs="Arial"/>
              </w:rPr>
            </w:pPr>
            <w:r w:rsidRPr="00B2198C">
              <w:rPr>
                <w:rFonts w:ascii="Arial" w:hAnsi="Arial" w:cs="Arial"/>
              </w:rPr>
              <w:t>Badania należytej staranności (</w:t>
            </w:r>
            <w:proofErr w:type="spellStart"/>
            <w:r w:rsidRPr="00B2198C">
              <w:rPr>
                <w:rFonts w:ascii="Arial" w:hAnsi="Arial" w:cs="Arial"/>
                <w:i/>
                <w:iCs/>
              </w:rPr>
              <w:t>due</w:t>
            </w:r>
            <w:proofErr w:type="spellEnd"/>
            <w:r w:rsidRPr="00B2198C">
              <w:rPr>
                <w:rFonts w:ascii="Arial" w:hAnsi="Arial" w:cs="Arial"/>
                <w:i/>
                <w:iCs/>
              </w:rPr>
              <w:t xml:space="preserve"> </w:t>
            </w:r>
            <w:proofErr w:type="spellStart"/>
            <w:r w:rsidRPr="00B2198C">
              <w:rPr>
                <w:rFonts w:ascii="Arial" w:hAnsi="Arial" w:cs="Arial"/>
                <w:i/>
                <w:iCs/>
              </w:rPr>
              <w:t>diligence</w:t>
            </w:r>
            <w:proofErr w:type="spellEnd"/>
            <w:r w:rsidRPr="00B2198C">
              <w:rPr>
                <w:rFonts w:ascii="Arial" w:hAnsi="Arial" w:cs="Arial"/>
              </w:rPr>
              <w:t>)</w:t>
            </w:r>
          </w:p>
        </w:tc>
        <w:tc>
          <w:tcPr>
            <w:tcW w:w="2584" w:type="pct"/>
          </w:tcPr>
          <w:p w14:paraId="3B30DD5F" w14:textId="020352E9" w:rsidR="00C7114B" w:rsidRPr="001E0218" w:rsidRDefault="003031CD" w:rsidP="00C7114B">
            <w:pPr>
              <w:pStyle w:val="TTekst"/>
              <w:numPr>
                <w:ilvl w:val="0"/>
                <w:numId w:val="19"/>
              </w:numPr>
              <w:spacing w:line="288" w:lineRule="auto"/>
              <w:jc w:val="both"/>
              <w:rPr>
                <w:rFonts w:ascii="Arial" w:hAnsi="Arial" w:cs="Arial"/>
              </w:rPr>
            </w:pPr>
            <w:r>
              <w:rPr>
                <w:rFonts w:ascii="Arial" w:hAnsi="Arial" w:cs="Arial"/>
              </w:rPr>
              <w:t>Możemy weryfikować</w:t>
            </w:r>
            <w:r w:rsidR="00C7114B">
              <w:rPr>
                <w:rFonts w:ascii="Arial" w:hAnsi="Arial" w:cs="Arial"/>
              </w:rPr>
              <w:t xml:space="preserve"> wiarygodność biznesową kontrahentów.</w:t>
            </w:r>
            <w:r w:rsidR="00DF672D">
              <w:rPr>
                <w:rFonts w:ascii="Arial" w:hAnsi="Arial" w:cs="Arial"/>
              </w:rPr>
              <w:t xml:space="preserve"> Zakres weryfikacji może obejmować:</w:t>
            </w:r>
          </w:p>
          <w:p w14:paraId="569B4FE3" w14:textId="3235FF9B" w:rsidR="00C7114B" w:rsidRDefault="00C7114B" w:rsidP="00C7114B">
            <w:pPr>
              <w:pStyle w:val="TTekst"/>
              <w:numPr>
                <w:ilvl w:val="0"/>
                <w:numId w:val="40"/>
              </w:numPr>
              <w:spacing w:line="288" w:lineRule="auto"/>
              <w:jc w:val="both"/>
              <w:rPr>
                <w:rFonts w:ascii="Arial" w:hAnsi="Arial" w:cs="Arial"/>
              </w:rPr>
            </w:pPr>
            <w:r w:rsidRPr="00B2198C">
              <w:rPr>
                <w:rFonts w:ascii="Arial" w:hAnsi="Arial" w:cs="Arial"/>
              </w:rPr>
              <w:t>Sprawdz</w:t>
            </w:r>
            <w:r w:rsidR="00DF672D">
              <w:rPr>
                <w:rFonts w:ascii="Arial" w:hAnsi="Arial" w:cs="Arial"/>
              </w:rPr>
              <w:t>anie</w:t>
            </w:r>
            <w:r w:rsidRPr="00B2198C">
              <w:rPr>
                <w:rFonts w:ascii="Arial" w:hAnsi="Arial" w:cs="Arial"/>
              </w:rPr>
              <w:t xml:space="preserve"> czy jesteście Państwo ujęci we właściwej ewidencji przedsiębiorców. Jeżeli wykonujecie Państwo działalność reglamentowaną, sprawdzimy również czy posiadają Państwo niezbędne uprawnienia. W zależności od rodzaju działalności reglamentowanej mogą to być koncesje, licencje, zezwolenia albo wpisy do rejestrów działalności regulowanej. </w:t>
            </w:r>
            <w:r w:rsidR="003920CB">
              <w:rPr>
                <w:rFonts w:ascii="Arial" w:hAnsi="Arial" w:cs="Arial"/>
              </w:rPr>
              <w:t>Możemy wykorzystywać</w:t>
            </w:r>
            <w:r w:rsidRPr="00A64E4B">
              <w:rPr>
                <w:rFonts w:ascii="Arial" w:hAnsi="Arial" w:cs="Arial"/>
              </w:rPr>
              <w:t xml:space="preserve"> do tego Państwa dane identyfikacyjne oraz numery ewidencyjne, służące do prowadzenia działalności gospodarczej. </w:t>
            </w:r>
          </w:p>
          <w:p w14:paraId="68D02670" w14:textId="299A53FB" w:rsidR="00C7114B" w:rsidRDefault="00C7114B" w:rsidP="00C7114B">
            <w:pPr>
              <w:pStyle w:val="TTekst"/>
              <w:numPr>
                <w:ilvl w:val="0"/>
                <w:numId w:val="40"/>
              </w:numPr>
              <w:spacing w:line="288" w:lineRule="auto"/>
              <w:jc w:val="both"/>
              <w:rPr>
                <w:rFonts w:ascii="Arial" w:hAnsi="Arial" w:cs="Arial"/>
              </w:rPr>
            </w:pPr>
            <w:r w:rsidRPr="006B2575">
              <w:rPr>
                <w:rFonts w:ascii="Arial" w:hAnsi="Arial" w:cs="Arial"/>
              </w:rPr>
              <w:t>Potwierdz</w:t>
            </w:r>
            <w:r w:rsidR="00DF672D">
              <w:rPr>
                <w:rFonts w:ascii="Arial" w:hAnsi="Arial" w:cs="Arial"/>
              </w:rPr>
              <w:t>anie</w:t>
            </w:r>
            <w:r w:rsidRPr="006B2575">
              <w:rPr>
                <w:rFonts w:ascii="Arial" w:hAnsi="Arial" w:cs="Arial"/>
              </w:rPr>
              <w:t xml:space="preserve"> tożsamoś</w:t>
            </w:r>
            <w:r w:rsidR="00DF672D">
              <w:rPr>
                <w:rFonts w:ascii="Arial" w:hAnsi="Arial" w:cs="Arial"/>
              </w:rPr>
              <w:t>ci</w:t>
            </w:r>
            <w:r w:rsidRPr="006B2575">
              <w:rPr>
                <w:rFonts w:ascii="Arial" w:hAnsi="Arial" w:cs="Arial"/>
              </w:rPr>
              <w:t xml:space="preserve"> osób uprawnionych do reprezentacji </w:t>
            </w:r>
            <w:r w:rsidR="00DF672D">
              <w:rPr>
                <w:rFonts w:ascii="Arial" w:hAnsi="Arial" w:cs="Arial"/>
              </w:rPr>
              <w:t>Państwa firmy, w tym</w:t>
            </w:r>
            <w:r w:rsidRPr="006B2575">
              <w:rPr>
                <w:rFonts w:ascii="Arial" w:hAnsi="Arial" w:cs="Arial"/>
              </w:rPr>
              <w:t xml:space="preserve"> pełnomocników przed zawarciem umowy. </w:t>
            </w:r>
            <w:r w:rsidR="003920CB">
              <w:rPr>
                <w:rFonts w:ascii="Arial" w:hAnsi="Arial" w:cs="Arial"/>
              </w:rPr>
              <w:t>Możemy wykorzystywać</w:t>
            </w:r>
            <w:r w:rsidRPr="006B2575">
              <w:rPr>
                <w:rFonts w:ascii="Arial" w:hAnsi="Arial" w:cs="Arial"/>
              </w:rPr>
              <w:t xml:space="preserve"> do tego ich dane identyfikacyjne, informacje dotyczące uprawnień do reprezentacji oraz rodzaju i zakresu posiadanych pełnomocnictw.</w:t>
            </w:r>
          </w:p>
          <w:p w14:paraId="20EE091D" w14:textId="617A8E04" w:rsidR="00C7114B" w:rsidRPr="00E62828" w:rsidRDefault="00013CA0" w:rsidP="00E62828">
            <w:pPr>
              <w:pStyle w:val="TTekst"/>
              <w:numPr>
                <w:ilvl w:val="0"/>
                <w:numId w:val="40"/>
              </w:numPr>
              <w:spacing w:line="288" w:lineRule="auto"/>
              <w:jc w:val="both"/>
              <w:rPr>
                <w:rFonts w:ascii="Arial" w:hAnsi="Arial" w:cs="Arial"/>
              </w:rPr>
            </w:pPr>
            <w:r w:rsidRPr="00013CA0">
              <w:rPr>
                <w:rFonts w:ascii="Arial" w:hAnsi="Arial" w:cs="Arial"/>
                <w:color w:val="0D0D0D" w:themeColor="text1" w:themeTint="F2"/>
                <w:shd w:val="clear" w:color="auto" w:fill="FFFFFF"/>
              </w:rPr>
              <w:t>Możemy weryfikować</w:t>
            </w:r>
            <w:r w:rsidRPr="00013CA0">
              <w:rPr>
                <w:rFonts w:ascii="Calibri" w:hAnsi="Calibri" w:cs="Calibri"/>
                <w:i/>
                <w:iCs/>
                <w:color w:val="0D0D0D" w:themeColor="text1" w:themeTint="F2"/>
                <w:shd w:val="clear" w:color="auto" w:fill="FFFFFF"/>
              </w:rPr>
              <w:t xml:space="preserve"> </w:t>
            </w:r>
            <w:r w:rsidR="00C7114B" w:rsidRPr="00B2198C">
              <w:rPr>
                <w:rFonts w:ascii="Arial" w:hAnsi="Arial" w:cs="Arial"/>
              </w:rPr>
              <w:t>rzetelność Państwa stron internetowych oraz mediów społecznościowych</w:t>
            </w:r>
            <w:r w:rsidR="00C7114B">
              <w:rPr>
                <w:rFonts w:ascii="Arial" w:hAnsi="Arial" w:cs="Arial"/>
              </w:rPr>
              <w:t xml:space="preserve"> – jeżeli </w:t>
            </w:r>
            <w:r w:rsidR="00C7114B" w:rsidRPr="00B2198C">
              <w:rPr>
                <w:rFonts w:ascii="Arial" w:hAnsi="Arial" w:cs="Arial"/>
              </w:rPr>
              <w:t>ich posiadanie jest przyjętą praktyką w</w:t>
            </w:r>
            <w:r w:rsidR="00C7114B">
              <w:rPr>
                <w:rFonts w:ascii="Arial" w:hAnsi="Arial" w:cs="Arial"/>
              </w:rPr>
              <w:t> </w:t>
            </w:r>
            <w:r w:rsidR="00C7114B" w:rsidRPr="00B2198C">
              <w:rPr>
                <w:rFonts w:ascii="Arial" w:hAnsi="Arial" w:cs="Arial"/>
              </w:rPr>
              <w:t>Państwa branży. Ma to na celu potwierdzenie Państwa wiarygodności biznesowej.</w:t>
            </w:r>
          </w:p>
        </w:tc>
        <w:tc>
          <w:tcPr>
            <w:tcW w:w="1559" w:type="pct"/>
          </w:tcPr>
          <w:p w14:paraId="4796E8E1" w14:textId="78115E8A" w:rsidR="00C7114B" w:rsidRPr="00B2198C" w:rsidRDefault="00C7114B" w:rsidP="00C7114B">
            <w:pPr>
              <w:pStyle w:val="TTekst"/>
              <w:spacing w:line="288" w:lineRule="auto"/>
              <w:jc w:val="left"/>
              <w:rPr>
                <w:rFonts w:ascii="Arial" w:hAnsi="Arial" w:cs="Arial"/>
              </w:rPr>
            </w:pPr>
            <w:r w:rsidRPr="00B2198C">
              <w:rPr>
                <w:rFonts w:ascii="Arial" w:hAnsi="Arial" w:cs="Arial"/>
              </w:rPr>
              <w:t>Realizacja tego celu jest naszym uzasadnionym interesem prawnym.</w:t>
            </w:r>
          </w:p>
          <w:p w14:paraId="68B6E4F4" w14:textId="5294E0A0" w:rsidR="00C7114B" w:rsidRPr="00B2198C" w:rsidRDefault="00C7114B" w:rsidP="00C7114B">
            <w:pPr>
              <w:pStyle w:val="TTekst"/>
              <w:spacing w:line="288" w:lineRule="auto"/>
              <w:jc w:val="left"/>
              <w:rPr>
                <w:rFonts w:ascii="Arial" w:hAnsi="Arial" w:cs="Arial"/>
              </w:rPr>
            </w:pPr>
            <w:r w:rsidRPr="00B2198C">
              <w:rPr>
                <w:rFonts w:ascii="Arial" w:hAnsi="Arial" w:cs="Arial"/>
              </w:rPr>
              <w:t xml:space="preserve">Podstawa prawna: art. 6. ust. 1. lit. f) RODO w związku z przepisami art. 96b. Ustawy z dnia 11 marca 2004 r. o podatku od towarów i usług. </w:t>
            </w:r>
          </w:p>
          <w:p w14:paraId="4B7A46A5" w14:textId="77777777" w:rsidR="00C7114B" w:rsidRPr="00B2198C" w:rsidRDefault="00C7114B" w:rsidP="00C7114B">
            <w:pPr>
              <w:pStyle w:val="TTekst"/>
              <w:spacing w:line="288" w:lineRule="auto"/>
              <w:jc w:val="left"/>
              <w:rPr>
                <w:rFonts w:ascii="Arial" w:hAnsi="Arial" w:cs="Arial"/>
              </w:rPr>
            </w:pPr>
            <w:r w:rsidRPr="00B2198C">
              <w:rPr>
                <w:rFonts w:ascii="Arial" w:hAnsi="Arial" w:cs="Arial"/>
              </w:rPr>
              <w:t xml:space="preserve">Przy weryfikacji wiarygodności biznesowej wykonawców uwzględniamy zalecenia Ministra Finansów. </w:t>
            </w:r>
          </w:p>
          <w:p w14:paraId="66E05B6D" w14:textId="098E9DAE" w:rsidR="00C7114B" w:rsidRPr="00B2198C" w:rsidRDefault="00C7114B" w:rsidP="00C7114B">
            <w:pPr>
              <w:pStyle w:val="TTekst"/>
              <w:spacing w:line="288" w:lineRule="auto"/>
              <w:jc w:val="left"/>
              <w:rPr>
                <w:rFonts w:ascii="Arial" w:hAnsi="Arial" w:cs="Arial"/>
              </w:rPr>
            </w:pPr>
            <w:r w:rsidRPr="00B2198C">
              <w:rPr>
                <w:rFonts w:ascii="Arial" w:hAnsi="Arial" w:cs="Arial"/>
              </w:rPr>
              <w:t xml:space="preserve">Procedurę weryfikacyjną oparliśmy na </w:t>
            </w:r>
            <w:r w:rsidRPr="00B2198C">
              <w:rPr>
                <w:rFonts w:ascii="Arial" w:hAnsi="Arial" w:cs="Arial"/>
                <w:i/>
                <w:iCs/>
              </w:rPr>
              <w:t>Metodyce w zakresie oceny dochowania należytej staranności przez nabywców towarów w transakcjach krajowych.</w:t>
            </w:r>
          </w:p>
        </w:tc>
      </w:tr>
      <w:tr w:rsidR="00C7114B" w:rsidRPr="00B2198C" w14:paraId="5F3D167D" w14:textId="77777777" w:rsidTr="00C7114B">
        <w:trPr>
          <w:trHeight w:val="1615"/>
        </w:trPr>
        <w:tc>
          <w:tcPr>
            <w:tcW w:w="857" w:type="pct"/>
            <w:vMerge/>
          </w:tcPr>
          <w:p w14:paraId="1DC61BF0" w14:textId="77777777" w:rsidR="00C7114B" w:rsidRPr="00B2198C" w:rsidRDefault="00C7114B" w:rsidP="00C7114B">
            <w:pPr>
              <w:pStyle w:val="TTekst"/>
              <w:spacing w:line="288" w:lineRule="auto"/>
              <w:jc w:val="left"/>
              <w:rPr>
                <w:rFonts w:ascii="Arial" w:hAnsi="Arial" w:cs="Arial"/>
              </w:rPr>
            </w:pPr>
          </w:p>
        </w:tc>
        <w:tc>
          <w:tcPr>
            <w:tcW w:w="2584" w:type="pct"/>
          </w:tcPr>
          <w:p w14:paraId="23610E79" w14:textId="48804489" w:rsidR="00C7114B" w:rsidRDefault="00732BB1" w:rsidP="00C7114B">
            <w:pPr>
              <w:pStyle w:val="TTekst"/>
              <w:numPr>
                <w:ilvl w:val="0"/>
                <w:numId w:val="19"/>
              </w:numPr>
              <w:spacing w:line="288" w:lineRule="auto"/>
              <w:jc w:val="both"/>
              <w:rPr>
                <w:rFonts w:ascii="Arial" w:hAnsi="Arial" w:cs="Arial"/>
              </w:rPr>
            </w:pPr>
            <w:r>
              <w:rPr>
                <w:rFonts w:ascii="Arial" w:hAnsi="Arial" w:cs="Arial"/>
              </w:rPr>
              <w:t>W przypadkach dostarczania usług związanych z przetwarzaniem informacji możemy prowadzić</w:t>
            </w:r>
            <w:r w:rsidR="00C7114B">
              <w:rPr>
                <w:rFonts w:ascii="Arial" w:hAnsi="Arial" w:cs="Arial"/>
              </w:rPr>
              <w:t xml:space="preserve"> kompleksowe badania należytej staranności w zakresie bezpieczeństwa informacji.</w:t>
            </w:r>
          </w:p>
          <w:p w14:paraId="7F8F7DA3" w14:textId="40D6A882" w:rsidR="00C7114B" w:rsidRPr="00113402" w:rsidRDefault="00361950" w:rsidP="00C7114B">
            <w:pPr>
              <w:pStyle w:val="TTekst"/>
              <w:spacing w:line="288" w:lineRule="auto"/>
              <w:ind w:left="360"/>
              <w:jc w:val="both"/>
              <w:rPr>
                <w:rFonts w:ascii="Arial" w:hAnsi="Arial" w:cs="Arial"/>
              </w:rPr>
            </w:pPr>
            <w:r>
              <w:rPr>
                <w:rFonts w:ascii="Arial" w:hAnsi="Arial" w:cs="Arial"/>
              </w:rPr>
              <w:t>Możemy wykorzystywać</w:t>
            </w:r>
            <w:r w:rsidR="00C7114B" w:rsidRPr="00113402">
              <w:rPr>
                <w:rFonts w:ascii="Arial" w:hAnsi="Arial" w:cs="Arial"/>
              </w:rPr>
              <w:t xml:space="preserve"> </w:t>
            </w:r>
            <w:r w:rsidR="00C7114B">
              <w:rPr>
                <w:rFonts w:ascii="Arial" w:hAnsi="Arial" w:cs="Arial"/>
              </w:rPr>
              <w:t>informacje</w:t>
            </w:r>
            <w:r w:rsidR="00C7114B" w:rsidRPr="00113402">
              <w:rPr>
                <w:rFonts w:ascii="Arial" w:hAnsi="Arial" w:cs="Arial"/>
              </w:rPr>
              <w:t xml:space="preserve"> </w:t>
            </w:r>
            <w:r w:rsidR="00C7114B">
              <w:rPr>
                <w:rFonts w:ascii="Arial" w:hAnsi="Arial" w:cs="Arial"/>
              </w:rPr>
              <w:t>d</w:t>
            </w:r>
            <w:r w:rsidR="00C7114B" w:rsidRPr="00113402">
              <w:rPr>
                <w:rFonts w:ascii="Arial" w:hAnsi="Arial" w:cs="Arial"/>
              </w:rPr>
              <w:t>o</w:t>
            </w:r>
            <w:r w:rsidR="00C7114B">
              <w:rPr>
                <w:rFonts w:ascii="Arial" w:hAnsi="Arial" w:cs="Arial"/>
              </w:rPr>
              <w:t>tyczące</w:t>
            </w:r>
            <w:r w:rsidR="00C7114B" w:rsidRPr="00113402">
              <w:rPr>
                <w:rFonts w:ascii="Arial" w:hAnsi="Arial" w:cs="Arial"/>
              </w:rPr>
              <w:t xml:space="preserve"> </w:t>
            </w:r>
            <w:r w:rsidR="00C7114B">
              <w:rPr>
                <w:rFonts w:ascii="Arial" w:hAnsi="Arial" w:cs="Arial"/>
              </w:rPr>
              <w:t xml:space="preserve">ustanowionego przez Państwa systemu zarządzania bezpieczeństwem informacji. </w:t>
            </w:r>
            <w:r w:rsidR="00C7114B" w:rsidRPr="00113402">
              <w:rPr>
                <w:rFonts w:ascii="Arial" w:hAnsi="Arial" w:cs="Arial"/>
              </w:rPr>
              <w:t xml:space="preserve">Pozwoli nam to ocenić ryzyko dla tajemnicy przedsiębiorstwa oraz </w:t>
            </w:r>
            <w:r w:rsidR="00C7114B">
              <w:rPr>
                <w:rFonts w:ascii="Arial" w:hAnsi="Arial" w:cs="Arial"/>
              </w:rPr>
              <w:t>dla</w:t>
            </w:r>
            <w:r w:rsidR="00C7114B" w:rsidRPr="00113402">
              <w:rPr>
                <w:rFonts w:ascii="Arial" w:hAnsi="Arial" w:cs="Arial"/>
              </w:rPr>
              <w:t xml:space="preserve"> </w:t>
            </w:r>
            <w:r w:rsidR="00C7114B">
              <w:rPr>
                <w:rFonts w:ascii="Arial" w:hAnsi="Arial" w:cs="Arial"/>
              </w:rPr>
              <w:t>ochrony</w:t>
            </w:r>
            <w:r w:rsidR="00C7114B" w:rsidRPr="00113402">
              <w:rPr>
                <w:rFonts w:ascii="Arial" w:hAnsi="Arial" w:cs="Arial"/>
              </w:rPr>
              <w:t xml:space="preserve"> danych osobowych.</w:t>
            </w:r>
          </w:p>
        </w:tc>
        <w:tc>
          <w:tcPr>
            <w:tcW w:w="1559" w:type="pct"/>
          </w:tcPr>
          <w:p w14:paraId="1C9E0531" w14:textId="77777777" w:rsidR="00C7114B" w:rsidRPr="00B2198C" w:rsidRDefault="00C7114B" w:rsidP="00C7114B">
            <w:pPr>
              <w:pStyle w:val="TTekst"/>
              <w:spacing w:line="288" w:lineRule="auto"/>
              <w:jc w:val="left"/>
              <w:rPr>
                <w:rFonts w:ascii="Arial" w:hAnsi="Arial" w:cs="Arial"/>
              </w:rPr>
            </w:pPr>
            <w:r w:rsidRPr="00B2198C">
              <w:rPr>
                <w:rFonts w:ascii="Arial" w:hAnsi="Arial" w:cs="Arial"/>
              </w:rPr>
              <w:t>Realizacja tego celu jest naszym uzasadnionym interesem prawnym.</w:t>
            </w:r>
          </w:p>
          <w:p w14:paraId="605CB29D" w14:textId="09BC666B" w:rsidR="00C7114B" w:rsidRPr="00B2198C" w:rsidRDefault="00C7114B" w:rsidP="00C7114B">
            <w:pPr>
              <w:pStyle w:val="TTekst"/>
              <w:spacing w:line="288" w:lineRule="auto"/>
              <w:jc w:val="left"/>
              <w:rPr>
                <w:rFonts w:ascii="Arial" w:hAnsi="Arial" w:cs="Arial"/>
              </w:rPr>
            </w:pPr>
            <w:r w:rsidRPr="00B2198C">
              <w:rPr>
                <w:rFonts w:ascii="Arial" w:hAnsi="Arial" w:cs="Arial"/>
              </w:rPr>
              <w:t>Podstawa prawna: art. 6. ust. 1.</w:t>
            </w:r>
            <w:r>
              <w:rPr>
                <w:rFonts w:ascii="Arial" w:hAnsi="Arial" w:cs="Arial"/>
              </w:rPr>
              <w:t xml:space="preserve"> </w:t>
            </w:r>
            <w:r w:rsidRPr="00B2198C">
              <w:rPr>
                <w:rFonts w:ascii="Arial" w:hAnsi="Arial" w:cs="Arial"/>
              </w:rPr>
              <w:t>lit. f) RODO w związku z</w:t>
            </w:r>
            <w:r>
              <w:rPr>
                <w:rFonts w:ascii="Arial" w:hAnsi="Arial" w:cs="Arial"/>
              </w:rPr>
              <w:t xml:space="preserve"> </w:t>
            </w:r>
            <w:r w:rsidRPr="00B2198C">
              <w:rPr>
                <w:rFonts w:ascii="Arial" w:hAnsi="Arial" w:cs="Arial"/>
              </w:rPr>
              <w:t>przepisami art.</w:t>
            </w:r>
            <w:r>
              <w:rPr>
                <w:rFonts w:ascii="Arial" w:hAnsi="Arial" w:cs="Arial"/>
              </w:rPr>
              <w:t xml:space="preserve"> 25., 28. i</w:t>
            </w:r>
            <w:r w:rsidRPr="00B2198C">
              <w:rPr>
                <w:rFonts w:ascii="Arial" w:hAnsi="Arial" w:cs="Arial"/>
              </w:rPr>
              <w:t xml:space="preserve"> </w:t>
            </w:r>
            <w:r>
              <w:rPr>
                <w:rFonts w:ascii="Arial" w:hAnsi="Arial" w:cs="Arial"/>
              </w:rPr>
              <w:t>32. RODO.</w:t>
            </w:r>
          </w:p>
        </w:tc>
      </w:tr>
      <w:tr w:rsidR="00C7114B" w:rsidRPr="00B2198C" w14:paraId="0FF0F947" w14:textId="77777777" w:rsidTr="00C7114B">
        <w:trPr>
          <w:trHeight w:val="1615"/>
        </w:trPr>
        <w:tc>
          <w:tcPr>
            <w:tcW w:w="857" w:type="pct"/>
            <w:vMerge/>
          </w:tcPr>
          <w:p w14:paraId="0C3E22C5" w14:textId="77777777" w:rsidR="00C7114B" w:rsidRPr="00B2198C" w:rsidRDefault="00C7114B" w:rsidP="00C7114B">
            <w:pPr>
              <w:pStyle w:val="TTekst"/>
              <w:spacing w:line="288" w:lineRule="auto"/>
              <w:jc w:val="left"/>
              <w:rPr>
                <w:rFonts w:ascii="Arial" w:hAnsi="Arial" w:cs="Arial"/>
              </w:rPr>
            </w:pPr>
          </w:p>
        </w:tc>
        <w:tc>
          <w:tcPr>
            <w:tcW w:w="2584" w:type="pct"/>
          </w:tcPr>
          <w:p w14:paraId="42768571" w14:textId="5D5EE59F" w:rsidR="00C7114B" w:rsidRDefault="00410B5C" w:rsidP="00C7114B">
            <w:pPr>
              <w:pStyle w:val="TTekst"/>
              <w:numPr>
                <w:ilvl w:val="0"/>
                <w:numId w:val="19"/>
              </w:numPr>
              <w:spacing w:line="288" w:lineRule="auto"/>
              <w:jc w:val="both"/>
              <w:rPr>
                <w:rFonts w:ascii="Arial" w:hAnsi="Arial" w:cs="Arial"/>
              </w:rPr>
            </w:pPr>
            <w:r>
              <w:rPr>
                <w:rFonts w:ascii="Arial" w:hAnsi="Arial" w:cs="Arial"/>
              </w:rPr>
              <w:t>Możemy również prowadzić</w:t>
            </w:r>
            <w:r w:rsidR="00C7114B">
              <w:rPr>
                <w:rFonts w:ascii="Arial" w:hAnsi="Arial" w:cs="Arial"/>
              </w:rPr>
              <w:t xml:space="preserve"> kompleksowe badania należytej staranności w innych obszarach.</w:t>
            </w:r>
          </w:p>
          <w:p w14:paraId="66B14B04" w14:textId="5D95363E" w:rsidR="00C7114B" w:rsidRDefault="00C7114B" w:rsidP="00C7114B">
            <w:pPr>
              <w:pStyle w:val="TTekst"/>
              <w:spacing w:line="288" w:lineRule="auto"/>
              <w:ind w:left="360"/>
              <w:jc w:val="both"/>
              <w:rPr>
                <w:rFonts w:ascii="Arial" w:hAnsi="Arial" w:cs="Arial"/>
              </w:rPr>
            </w:pPr>
            <w:r>
              <w:rPr>
                <w:rFonts w:ascii="Arial" w:hAnsi="Arial" w:cs="Arial"/>
              </w:rPr>
              <w:t xml:space="preserve">W niektórych przypadkach nawiązanie współpracy biznesowej uzależniamy od spełnienia przez naszych Partnerów standardów określonych w innych obszarach działalności. W danym przypadku może zależeć nam na ustaleniu czy nasz Partner biznesowy: </w:t>
            </w:r>
          </w:p>
          <w:p w14:paraId="6216CB48" w14:textId="776B6E2F" w:rsidR="00C7114B" w:rsidRDefault="00C7114B" w:rsidP="00C7114B">
            <w:pPr>
              <w:pStyle w:val="TTekst"/>
              <w:numPr>
                <w:ilvl w:val="0"/>
                <w:numId w:val="41"/>
              </w:numPr>
              <w:spacing w:line="288" w:lineRule="auto"/>
              <w:jc w:val="both"/>
              <w:rPr>
                <w:rFonts w:ascii="Arial" w:hAnsi="Arial" w:cs="Arial"/>
              </w:rPr>
            </w:pPr>
            <w:r>
              <w:rPr>
                <w:rFonts w:ascii="Arial" w:hAnsi="Arial" w:cs="Arial"/>
              </w:rPr>
              <w:t xml:space="preserve">spełnia wymagania określonych norm ISO albo NASK; </w:t>
            </w:r>
          </w:p>
          <w:p w14:paraId="4A01E7F1" w14:textId="3B2460BC" w:rsidR="00C7114B" w:rsidRDefault="00C7114B" w:rsidP="00C7114B">
            <w:pPr>
              <w:pStyle w:val="TTekst"/>
              <w:numPr>
                <w:ilvl w:val="0"/>
                <w:numId w:val="41"/>
              </w:numPr>
              <w:spacing w:line="288" w:lineRule="auto"/>
              <w:jc w:val="both"/>
              <w:rPr>
                <w:rFonts w:ascii="Arial" w:hAnsi="Arial" w:cs="Arial"/>
              </w:rPr>
            </w:pPr>
            <w:r>
              <w:rPr>
                <w:rFonts w:ascii="Arial" w:hAnsi="Arial" w:cs="Arial"/>
              </w:rPr>
              <w:t xml:space="preserve">spełnia wymagania określonych kodeksów biznesowych; </w:t>
            </w:r>
          </w:p>
          <w:p w14:paraId="1A222320" w14:textId="6E0F5A50" w:rsidR="00C7114B" w:rsidRPr="009735B7" w:rsidRDefault="00C7114B" w:rsidP="00C7114B">
            <w:pPr>
              <w:pStyle w:val="TTekst"/>
              <w:numPr>
                <w:ilvl w:val="0"/>
                <w:numId w:val="41"/>
              </w:numPr>
              <w:spacing w:line="288" w:lineRule="auto"/>
              <w:jc w:val="both"/>
              <w:rPr>
                <w:rFonts w:ascii="Arial" w:hAnsi="Arial" w:cs="Arial"/>
              </w:rPr>
            </w:pPr>
            <w:r>
              <w:rPr>
                <w:rFonts w:ascii="Arial" w:hAnsi="Arial" w:cs="Arial"/>
              </w:rPr>
              <w:t>posiada określone kwalifikacje, uprawnienia, doświadczenie.</w:t>
            </w:r>
          </w:p>
        </w:tc>
        <w:tc>
          <w:tcPr>
            <w:tcW w:w="1559" w:type="pct"/>
          </w:tcPr>
          <w:p w14:paraId="11BEC18B" w14:textId="77777777" w:rsidR="00C7114B" w:rsidRPr="00B2198C" w:rsidRDefault="00C7114B" w:rsidP="00C7114B">
            <w:pPr>
              <w:pStyle w:val="TTekst"/>
              <w:spacing w:line="288" w:lineRule="auto"/>
              <w:jc w:val="left"/>
              <w:rPr>
                <w:rFonts w:ascii="Arial" w:hAnsi="Arial" w:cs="Arial"/>
              </w:rPr>
            </w:pPr>
            <w:r w:rsidRPr="00B2198C">
              <w:rPr>
                <w:rFonts w:ascii="Arial" w:hAnsi="Arial" w:cs="Arial"/>
              </w:rPr>
              <w:t>Realizacja tego celu jest naszym uzasadnionym interesem prawnym.</w:t>
            </w:r>
          </w:p>
          <w:p w14:paraId="5F886E01" w14:textId="4E4278DE" w:rsidR="00C7114B" w:rsidRPr="00B2198C" w:rsidRDefault="00C7114B" w:rsidP="00C7114B">
            <w:pPr>
              <w:pStyle w:val="TTekst"/>
              <w:spacing w:line="288" w:lineRule="auto"/>
              <w:jc w:val="left"/>
              <w:rPr>
                <w:rFonts w:ascii="Arial" w:hAnsi="Arial" w:cs="Arial"/>
              </w:rPr>
            </w:pPr>
            <w:r>
              <w:rPr>
                <w:rFonts w:ascii="Arial" w:hAnsi="Arial" w:cs="Arial"/>
              </w:rPr>
              <w:t xml:space="preserve">Podstawa prawna: art. 6. ust. 1. lit. f) RODO. </w:t>
            </w:r>
          </w:p>
        </w:tc>
      </w:tr>
      <w:tr w:rsidR="00C7114B" w:rsidRPr="00B2198C" w14:paraId="2CFD3564" w14:textId="77777777" w:rsidTr="00C7114B">
        <w:tc>
          <w:tcPr>
            <w:tcW w:w="857" w:type="pct"/>
          </w:tcPr>
          <w:p w14:paraId="6E7A2335" w14:textId="6B64D0D9" w:rsidR="00C7114B" w:rsidRPr="00B2198C" w:rsidRDefault="00C7114B" w:rsidP="00C7114B">
            <w:pPr>
              <w:pStyle w:val="TTekst"/>
              <w:spacing w:line="288" w:lineRule="auto"/>
              <w:jc w:val="left"/>
              <w:rPr>
                <w:rFonts w:ascii="Arial" w:hAnsi="Arial" w:cs="Arial"/>
              </w:rPr>
            </w:pPr>
            <w:r w:rsidRPr="00B2198C">
              <w:rPr>
                <w:rFonts w:ascii="Arial" w:hAnsi="Arial" w:cs="Arial"/>
              </w:rPr>
              <w:t>Zawieranie i wykonywanie umów</w:t>
            </w:r>
            <w:r>
              <w:rPr>
                <w:rFonts w:ascii="Arial" w:hAnsi="Arial" w:cs="Arial"/>
              </w:rPr>
              <w:t>.</w:t>
            </w:r>
          </w:p>
        </w:tc>
        <w:tc>
          <w:tcPr>
            <w:tcW w:w="2584" w:type="pct"/>
          </w:tcPr>
          <w:p w14:paraId="2ABC7B39" w14:textId="14243288" w:rsidR="00C7114B" w:rsidRDefault="00C7114B" w:rsidP="00C7114B">
            <w:pPr>
              <w:pStyle w:val="TTekst"/>
              <w:numPr>
                <w:ilvl w:val="0"/>
                <w:numId w:val="19"/>
              </w:numPr>
              <w:spacing w:line="288" w:lineRule="auto"/>
              <w:jc w:val="both"/>
              <w:rPr>
                <w:rFonts w:ascii="Arial" w:hAnsi="Arial" w:cs="Arial"/>
              </w:rPr>
            </w:pPr>
            <w:r w:rsidRPr="00B2198C">
              <w:rPr>
                <w:rFonts w:ascii="Arial" w:hAnsi="Arial" w:cs="Arial"/>
              </w:rPr>
              <w:t>Zawieramy i wykonujemy umowy</w:t>
            </w:r>
            <w:r w:rsidR="00E62828">
              <w:rPr>
                <w:rFonts w:ascii="Arial" w:hAnsi="Arial" w:cs="Arial"/>
              </w:rPr>
              <w:t>.</w:t>
            </w:r>
            <w:r w:rsidRPr="00B2198C">
              <w:rPr>
                <w:rFonts w:ascii="Arial" w:hAnsi="Arial" w:cs="Arial"/>
              </w:rPr>
              <w:t xml:space="preserve"> </w:t>
            </w:r>
          </w:p>
          <w:p w14:paraId="79E6E66A" w14:textId="5F2C6103" w:rsidR="00C7114B" w:rsidRPr="00B2198C" w:rsidRDefault="00361950" w:rsidP="00C7114B">
            <w:pPr>
              <w:pStyle w:val="TTekst"/>
              <w:spacing w:line="288" w:lineRule="auto"/>
              <w:ind w:left="360"/>
              <w:jc w:val="both"/>
              <w:rPr>
                <w:rFonts w:ascii="Arial" w:hAnsi="Arial" w:cs="Arial"/>
              </w:rPr>
            </w:pPr>
            <w:r>
              <w:rPr>
                <w:rFonts w:ascii="Arial" w:hAnsi="Arial" w:cs="Arial"/>
              </w:rPr>
              <w:t xml:space="preserve">Możemy wykorzystywać </w:t>
            </w:r>
            <w:r w:rsidR="00E62828">
              <w:rPr>
                <w:rFonts w:ascii="Arial" w:hAnsi="Arial" w:cs="Arial"/>
              </w:rPr>
              <w:t xml:space="preserve">imiona i nazwiska, </w:t>
            </w:r>
            <w:r w:rsidR="0099500D">
              <w:rPr>
                <w:rFonts w:ascii="Arial" w:hAnsi="Arial" w:cs="Arial"/>
              </w:rPr>
              <w:t>dane pochodzące z rejestrów publicznych</w:t>
            </w:r>
            <w:r w:rsidR="00E62828">
              <w:rPr>
                <w:rFonts w:ascii="Arial" w:hAnsi="Arial" w:cs="Arial"/>
              </w:rPr>
              <w:t xml:space="preserve"> oraz informację o stanowiskach służbowych przedsiębiorców, ich przedstawicieli i pełnomocników. </w:t>
            </w:r>
          </w:p>
          <w:p w14:paraId="342CC82C" w14:textId="5330EFAC" w:rsidR="00C7114B" w:rsidRPr="00B2198C" w:rsidRDefault="00C7114B" w:rsidP="00C7114B">
            <w:pPr>
              <w:pStyle w:val="TTekst"/>
              <w:spacing w:line="288" w:lineRule="auto"/>
              <w:ind w:left="360"/>
              <w:jc w:val="both"/>
              <w:rPr>
                <w:rFonts w:ascii="Arial" w:hAnsi="Arial" w:cs="Arial"/>
              </w:rPr>
            </w:pPr>
            <w:r w:rsidRPr="00B2198C">
              <w:rPr>
                <w:rFonts w:ascii="Arial" w:hAnsi="Arial" w:cs="Arial"/>
              </w:rPr>
              <w:t xml:space="preserve">Umożliwia nam to prawidłowe i jednoznaczne oznaczenie stron umowy oraz </w:t>
            </w:r>
            <w:r w:rsidR="00E62828">
              <w:rPr>
                <w:rFonts w:ascii="Arial" w:hAnsi="Arial" w:cs="Arial"/>
              </w:rPr>
              <w:t>osób działających na ich rzecz.</w:t>
            </w:r>
          </w:p>
        </w:tc>
        <w:tc>
          <w:tcPr>
            <w:tcW w:w="1559" w:type="pct"/>
          </w:tcPr>
          <w:p w14:paraId="54BE2BB6" w14:textId="2F106621" w:rsidR="00C7114B" w:rsidRPr="00B2198C" w:rsidRDefault="00C7114B" w:rsidP="00C7114B">
            <w:pPr>
              <w:pStyle w:val="TTekst"/>
              <w:spacing w:line="288" w:lineRule="auto"/>
              <w:jc w:val="left"/>
              <w:rPr>
                <w:rFonts w:ascii="Arial" w:hAnsi="Arial" w:cs="Arial"/>
              </w:rPr>
            </w:pPr>
            <w:r w:rsidRPr="00B2198C">
              <w:rPr>
                <w:rFonts w:ascii="Arial" w:hAnsi="Arial" w:cs="Arial"/>
              </w:rPr>
              <w:t>Realizacja tego celu jest niezbędna do zawarcia i wykonania umowy, której jesteście Państwo stroną.</w:t>
            </w:r>
          </w:p>
          <w:p w14:paraId="072D8F9F" w14:textId="77777777" w:rsidR="00C7114B" w:rsidRDefault="00C7114B" w:rsidP="00C7114B">
            <w:pPr>
              <w:pStyle w:val="TTekst"/>
              <w:spacing w:line="288" w:lineRule="auto"/>
              <w:jc w:val="left"/>
              <w:rPr>
                <w:rFonts w:ascii="Arial" w:hAnsi="Arial" w:cs="Arial"/>
              </w:rPr>
            </w:pPr>
            <w:r w:rsidRPr="00B2198C">
              <w:rPr>
                <w:rFonts w:ascii="Arial" w:hAnsi="Arial" w:cs="Arial"/>
              </w:rPr>
              <w:t>Podstawa prawna: art. 6. ust. 1. lit. b) RODO w związku z przepisami</w:t>
            </w:r>
            <w:r>
              <w:rPr>
                <w:rFonts w:ascii="Arial" w:hAnsi="Arial" w:cs="Arial"/>
              </w:rPr>
              <w:t>:</w:t>
            </w:r>
            <w:r w:rsidRPr="00B2198C">
              <w:rPr>
                <w:rFonts w:ascii="Arial" w:hAnsi="Arial" w:cs="Arial"/>
              </w:rPr>
              <w:t xml:space="preserve"> </w:t>
            </w:r>
          </w:p>
          <w:p w14:paraId="703FC108" w14:textId="77777777" w:rsidR="00C7114B" w:rsidRDefault="00C7114B" w:rsidP="00C7114B">
            <w:pPr>
              <w:pStyle w:val="TTekst"/>
              <w:numPr>
                <w:ilvl w:val="0"/>
                <w:numId w:val="43"/>
              </w:numPr>
              <w:spacing w:line="288" w:lineRule="auto"/>
              <w:jc w:val="left"/>
              <w:rPr>
                <w:rFonts w:ascii="Arial" w:hAnsi="Arial" w:cs="Arial"/>
              </w:rPr>
            </w:pPr>
            <w:r w:rsidRPr="00B2198C">
              <w:rPr>
                <w:rFonts w:ascii="Arial" w:hAnsi="Arial" w:cs="Arial"/>
              </w:rPr>
              <w:t>Ustawy z dnia 23 kwietnia 1964 r. Kodeks cywilny</w:t>
            </w:r>
            <w:r>
              <w:rPr>
                <w:rFonts w:ascii="Arial" w:hAnsi="Arial" w:cs="Arial"/>
              </w:rPr>
              <w:t>;</w:t>
            </w:r>
          </w:p>
          <w:p w14:paraId="35080093" w14:textId="3EBF9DB5" w:rsidR="00C7114B" w:rsidRPr="00B2198C" w:rsidRDefault="00C7114B" w:rsidP="00C7114B">
            <w:pPr>
              <w:pStyle w:val="TTekst"/>
              <w:numPr>
                <w:ilvl w:val="0"/>
                <w:numId w:val="43"/>
              </w:numPr>
              <w:spacing w:line="288" w:lineRule="auto"/>
              <w:jc w:val="left"/>
              <w:rPr>
                <w:rFonts w:ascii="Arial" w:hAnsi="Arial" w:cs="Arial"/>
              </w:rPr>
            </w:pPr>
            <w:r>
              <w:rPr>
                <w:rFonts w:ascii="Arial" w:hAnsi="Arial" w:cs="Arial"/>
              </w:rPr>
              <w:t>Umowy zawartej pomiędzy stronami.</w:t>
            </w:r>
          </w:p>
        </w:tc>
      </w:tr>
      <w:tr w:rsidR="00C7114B" w:rsidRPr="00B2198C" w14:paraId="2363EC5D" w14:textId="77777777" w:rsidTr="00C7114B">
        <w:tc>
          <w:tcPr>
            <w:tcW w:w="857" w:type="pct"/>
          </w:tcPr>
          <w:p w14:paraId="71B3DC60" w14:textId="0E1EC2CC" w:rsidR="00C7114B" w:rsidRPr="00B2198C" w:rsidRDefault="00C7114B" w:rsidP="00C7114B">
            <w:pPr>
              <w:pStyle w:val="TTekst"/>
              <w:spacing w:line="288" w:lineRule="auto"/>
              <w:jc w:val="left"/>
              <w:rPr>
                <w:rFonts w:ascii="Arial" w:hAnsi="Arial" w:cs="Arial"/>
              </w:rPr>
            </w:pPr>
            <w:r w:rsidRPr="00B2198C">
              <w:rPr>
                <w:rFonts w:ascii="Arial" w:hAnsi="Arial" w:cs="Arial"/>
              </w:rPr>
              <w:t>Rachunkowość i sprawozdawczość finansowa.</w:t>
            </w:r>
          </w:p>
        </w:tc>
        <w:tc>
          <w:tcPr>
            <w:tcW w:w="2584" w:type="pct"/>
          </w:tcPr>
          <w:p w14:paraId="23263839" w14:textId="07640384" w:rsidR="00C7114B" w:rsidRPr="00B2198C" w:rsidRDefault="00C7114B" w:rsidP="00C7114B">
            <w:pPr>
              <w:pStyle w:val="TTekst"/>
              <w:numPr>
                <w:ilvl w:val="0"/>
                <w:numId w:val="19"/>
              </w:numPr>
              <w:spacing w:line="288" w:lineRule="auto"/>
              <w:jc w:val="both"/>
              <w:rPr>
                <w:rFonts w:ascii="Arial" w:hAnsi="Arial" w:cs="Arial"/>
              </w:rPr>
            </w:pPr>
            <w:r w:rsidRPr="00B2198C">
              <w:rPr>
                <w:rFonts w:ascii="Arial" w:hAnsi="Arial" w:cs="Arial"/>
              </w:rPr>
              <w:t>Prowadzimy rachunkowość oraz wykonujemy zadania z zakresu sprawozdawczości finansowej. Do realizacji tego celu potrzebne są dane identyfikacyjne, finansowe oraz kontaktowe, umieszczane na dowodach księgowych. Najczęściej są to firma przedsiębiorcy, NIP, dane adresowe, numer rachunku płatniczego oraz wysokość wynagrodzenia.</w:t>
            </w:r>
          </w:p>
          <w:p w14:paraId="6079C59B" w14:textId="37F1E5F3" w:rsidR="00C7114B" w:rsidRPr="00B2198C" w:rsidRDefault="00361950" w:rsidP="00C7114B">
            <w:pPr>
              <w:pStyle w:val="TTekst"/>
              <w:spacing w:line="288" w:lineRule="auto"/>
              <w:ind w:left="360"/>
              <w:jc w:val="both"/>
              <w:rPr>
                <w:rFonts w:ascii="Arial" w:hAnsi="Arial" w:cs="Arial"/>
              </w:rPr>
            </w:pPr>
            <w:r>
              <w:rPr>
                <w:rFonts w:ascii="Arial" w:hAnsi="Arial" w:cs="Arial"/>
              </w:rPr>
              <w:t>I</w:t>
            </w:r>
            <w:r w:rsidR="00C7114B" w:rsidRPr="00B2198C">
              <w:rPr>
                <w:rFonts w:ascii="Arial" w:hAnsi="Arial" w:cs="Arial"/>
              </w:rPr>
              <w:t>nformacje</w:t>
            </w:r>
            <w:r>
              <w:rPr>
                <w:rFonts w:ascii="Arial" w:hAnsi="Arial" w:cs="Arial"/>
              </w:rPr>
              <w:t xml:space="preserve"> te możemy wykorzystywać</w:t>
            </w:r>
            <w:r w:rsidR="00C7114B" w:rsidRPr="00B2198C">
              <w:rPr>
                <w:rFonts w:ascii="Arial" w:hAnsi="Arial" w:cs="Arial"/>
              </w:rPr>
              <w:t xml:space="preserve"> do prowadzenia ksiąg rachunkowych, sporządzania sprawozdań finansowych oraz gromadzenia i</w:t>
            </w:r>
            <w:r w:rsidR="00C7114B">
              <w:rPr>
                <w:rFonts w:ascii="Arial" w:hAnsi="Arial" w:cs="Arial"/>
              </w:rPr>
              <w:t> </w:t>
            </w:r>
            <w:r w:rsidR="00C7114B" w:rsidRPr="00B2198C">
              <w:rPr>
                <w:rFonts w:ascii="Arial" w:hAnsi="Arial" w:cs="Arial"/>
              </w:rPr>
              <w:t xml:space="preserve">przechowywania dowodów księgowych. Dowodami księgowymi są na przykład: potwierdzenia przelewów, rachunki i faktury. </w:t>
            </w:r>
          </w:p>
        </w:tc>
        <w:tc>
          <w:tcPr>
            <w:tcW w:w="1559" w:type="pct"/>
          </w:tcPr>
          <w:p w14:paraId="4857D6D2" w14:textId="395BC095" w:rsidR="00C7114B" w:rsidRPr="00B2198C" w:rsidRDefault="00C7114B" w:rsidP="00C7114B">
            <w:pPr>
              <w:pStyle w:val="TTekst"/>
              <w:spacing w:line="288" w:lineRule="auto"/>
              <w:jc w:val="left"/>
              <w:rPr>
                <w:rFonts w:ascii="Arial" w:hAnsi="Arial" w:cs="Arial"/>
              </w:rPr>
            </w:pPr>
            <w:r w:rsidRPr="00B2198C">
              <w:rPr>
                <w:rFonts w:ascii="Arial" w:hAnsi="Arial" w:cs="Arial"/>
              </w:rPr>
              <w:t>Realizacja tego celu jest naszym obowiązkiem prawnym.</w:t>
            </w:r>
          </w:p>
          <w:p w14:paraId="3ECDB380" w14:textId="2877569D" w:rsidR="00C7114B" w:rsidRPr="00B2198C" w:rsidRDefault="00C7114B" w:rsidP="00C7114B">
            <w:pPr>
              <w:pStyle w:val="TTekst"/>
              <w:spacing w:line="288" w:lineRule="auto"/>
              <w:jc w:val="left"/>
              <w:rPr>
                <w:rFonts w:ascii="Arial" w:hAnsi="Arial" w:cs="Arial"/>
              </w:rPr>
            </w:pPr>
            <w:r w:rsidRPr="00B2198C">
              <w:rPr>
                <w:rFonts w:ascii="Arial" w:hAnsi="Arial" w:cs="Arial"/>
              </w:rPr>
              <w:t xml:space="preserve">Podstawa prawna: art. 6 ust. 1. lit. c) RODO w związku z przepisami: </w:t>
            </w:r>
          </w:p>
          <w:p w14:paraId="746C139B" w14:textId="4E1748B0" w:rsidR="00C7114B" w:rsidRPr="00B2198C" w:rsidRDefault="00C7114B" w:rsidP="00C7114B">
            <w:pPr>
              <w:pStyle w:val="TTekst"/>
              <w:numPr>
                <w:ilvl w:val="0"/>
                <w:numId w:val="22"/>
              </w:numPr>
              <w:spacing w:line="288" w:lineRule="auto"/>
              <w:jc w:val="left"/>
              <w:rPr>
                <w:rFonts w:ascii="Arial" w:hAnsi="Arial" w:cs="Arial"/>
              </w:rPr>
            </w:pPr>
            <w:r w:rsidRPr="00B2198C">
              <w:rPr>
                <w:rFonts w:ascii="Arial" w:hAnsi="Arial" w:cs="Arial"/>
              </w:rPr>
              <w:t>Ustawy z dnia 29 września 1994 r. o rachunkowości;</w:t>
            </w:r>
          </w:p>
          <w:p w14:paraId="3A9EBDE0" w14:textId="7C8998AD" w:rsidR="00C7114B" w:rsidRPr="00B2198C" w:rsidRDefault="00C7114B" w:rsidP="00C7114B">
            <w:pPr>
              <w:pStyle w:val="TTekst"/>
              <w:numPr>
                <w:ilvl w:val="0"/>
                <w:numId w:val="22"/>
              </w:numPr>
              <w:spacing w:line="288" w:lineRule="auto"/>
              <w:jc w:val="left"/>
              <w:rPr>
                <w:rStyle w:val="TTekstZnak"/>
                <w:rFonts w:ascii="Arial" w:hAnsi="Arial" w:cs="Arial"/>
              </w:rPr>
            </w:pPr>
            <w:r w:rsidRPr="00B2198C">
              <w:rPr>
                <w:rFonts w:ascii="Arial" w:hAnsi="Arial" w:cs="Arial"/>
              </w:rPr>
              <w:t>wewnętrznie przyjętej Polityki rachunkowości.</w:t>
            </w:r>
          </w:p>
        </w:tc>
      </w:tr>
      <w:tr w:rsidR="00C7114B" w:rsidRPr="00B2198C" w14:paraId="0A488260" w14:textId="77777777" w:rsidTr="00C7114B">
        <w:tc>
          <w:tcPr>
            <w:tcW w:w="857" w:type="pct"/>
          </w:tcPr>
          <w:p w14:paraId="60BEAD63" w14:textId="13CA9272" w:rsidR="00C7114B" w:rsidRPr="00B2198C" w:rsidRDefault="00C7114B" w:rsidP="00C7114B">
            <w:pPr>
              <w:pStyle w:val="TTekst"/>
              <w:spacing w:line="288" w:lineRule="auto"/>
              <w:jc w:val="left"/>
              <w:rPr>
                <w:rFonts w:ascii="Arial" w:hAnsi="Arial" w:cs="Arial"/>
              </w:rPr>
            </w:pPr>
            <w:r w:rsidRPr="00B2198C">
              <w:rPr>
                <w:rFonts w:ascii="Arial" w:hAnsi="Arial" w:cs="Arial"/>
              </w:rPr>
              <w:t>Zarządzanie roszczeniami.</w:t>
            </w:r>
          </w:p>
        </w:tc>
        <w:tc>
          <w:tcPr>
            <w:tcW w:w="2584" w:type="pct"/>
          </w:tcPr>
          <w:p w14:paraId="4B72810F" w14:textId="10CEFEE2" w:rsidR="00C7114B" w:rsidRPr="00B2198C" w:rsidRDefault="00DE581B" w:rsidP="00C7114B">
            <w:pPr>
              <w:pStyle w:val="TTekst"/>
              <w:numPr>
                <w:ilvl w:val="0"/>
                <w:numId w:val="19"/>
              </w:numPr>
              <w:spacing w:line="288" w:lineRule="auto"/>
              <w:jc w:val="both"/>
              <w:rPr>
                <w:rFonts w:ascii="Arial" w:hAnsi="Arial" w:cs="Arial"/>
              </w:rPr>
            </w:pPr>
            <w:bookmarkStart w:id="1" w:name="_Hlk63166336"/>
            <w:r>
              <w:rPr>
                <w:rFonts w:ascii="Arial" w:hAnsi="Arial" w:cs="Arial"/>
              </w:rPr>
              <w:t>Możemy również z</w:t>
            </w:r>
            <w:r w:rsidR="00C7114B" w:rsidRPr="00B2198C">
              <w:rPr>
                <w:rFonts w:ascii="Arial" w:hAnsi="Arial" w:cs="Arial"/>
              </w:rPr>
              <w:t>arządza</w:t>
            </w:r>
            <w:r>
              <w:rPr>
                <w:rFonts w:ascii="Arial" w:hAnsi="Arial" w:cs="Arial"/>
              </w:rPr>
              <w:t>ć</w:t>
            </w:r>
            <w:r w:rsidR="00C7114B" w:rsidRPr="00B2198C">
              <w:rPr>
                <w:rFonts w:ascii="Arial" w:hAnsi="Arial" w:cs="Arial"/>
              </w:rPr>
              <w:t xml:space="preserve"> roszczeniami, wynikającymi z zawartych umów. </w:t>
            </w:r>
            <w:bookmarkEnd w:id="1"/>
            <w:r w:rsidR="00C7114B" w:rsidRPr="00B2198C">
              <w:rPr>
                <w:rFonts w:ascii="Arial" w:hAnsi="Arial" w:cs="Arial"/>
              </w:rPr>
              <w:t xml:space="preserve">Ustalamy istnienie należnych nam roszczeń i dochodzimy ich realizacji. Czynimy zadość uzasadnionym roszczeniom naszych Partnerów biznesowych oraz bronimy się przed nieuzasadnionymi roszczeniami. </w:t>
            </w:r>
          </w:p>
          <w:p w14:paraId="0FC03385" w14:textId="06151406" w:rsidR="00C7114B" w:rsidRPr="00B2198C" w:rsidRDefault="00C7114B" w:rsidP="00C7114B">
            <w:pPr>
              <w:pStyle w:val="TTekst"/>
              <w:spacing w:line="288" w:lineRule="auto"/>
              <w:ind w:left="360"/>
              <w:jc w:val="both"/>
              <w:rPr>
                <w:rFonts w:ascii="Arial" w:hAnsi="Arial" w:cs="Arial"/>
              </w:rPr>
            </w:pPr>
            <w:r w:rsidRPr="00B2198C">
              <w:rPr>
                <w:rFonts w:ascii="Arial" w:hAnsi="Arial" w:cs="Arial"/>
              </w:rPr>
              <w:t>Roszczenie to prawo do wystąpienia z żądaniem zachowania się w</w:t>
            </w:r>
            <w:r>
              <w:rPr>
                <w:rFonts w:ascii="Arial" w:hAnsi="Arial" w:cs="Arial"/>
              </w:rPr>
              <w:t> </w:t>
            </w:r>
            <w:r w:rsidRPr="00B2198C">
              <w:rPr>
                <w:rFonts w:ascii="Arial" w:hAnsi="Arial" w:cs="Arial"/>
              </w:rPr>
              <w:t xml:space="preserve">określony sposób. Roszczenia mogą wynikać z niewykonania </w:t>
            </w:r>
            <w:r>
              <w:rPr>
                <w:rFonts w:ascii="Arial" w:hAnsi="Arial" w:cs="Arial"/>
              </w:rPr>
              <w:t>albo</w:t>
            </w:r>
            <w:r w:rsidRPr="00B2198C">
              <w:rPr>
                <w:rFonts w:ascii="Arial" w:hAnsi="Arial" w:cs="Arial"/>
              </w:rPr>
              <w:t xml:space="preserve"> nieprawidłowego wykonania umowy. Do obsługi roszczeń wykorzystujemy dane osobowe, zgromadzone na etapie przygotowania i</w:t>
            </w:r>
            <w:r>
              <w:rPr>
                <w:rFonts w:ascii="Arial" w:hAnsi="Arial" w:cs="Arial"/>
              </w:rPr>
              <w:t> </w:t>
            </w:r>
            <w:r w:rsidRPr="00B2198C">
              <w:rPr>
                <w:rFonts w:ascii="Arial" w:hAnsi="Arial" w:cs="Arial"/>
              </w:rPr>
              <w:t>realizacji umowy.</w:t>
            </w:r>
          </w:p>
        </w:tc>
        <w:tc>
          <w:tcPr>
            <w:tcW w:w="1559" w:type="pct"/>
          </w:tcPr>
          <w:p w14:paraId="312B4420" w14:textId="3500F9CF" w:rsidR="00C7114B" w:rsidRPr="00B2198C" w:rsidRDefault="00C7114B" w:rsidP="00C7114B">
            <w:pPr>
              <w:pStyle w:val="TTekst"/>
              <w:spacing w:line="288" w:lineRule="auto"/>
              <w:jc w:val="left"/>
              <w:rPr>
                <w:rFonts w:ascii="Arial" w:hAnsi="Arial" w:cs="Arial"/>
              </w:rPr>
            </w:pPr>
            <w:r w:rsidRPr="00B2198C">
              <w:rPr>
                <w:rFonts w:ascii="Arial" w:hAnsi="Arial" w:cs="Arial"/>
              </w:rPr>
              <w:t>Realizacja tego celu jest naszym uzasadnionym interesem prawnym.</w:t>
            </w:r>
          </w:p>
          <w:p w14:paraId="3EF65C8F" w14:textId="77777777" w:rsidR="00C7114B" w:rsidRDefault="00C7114B" w:rsidP="00C7114B">
            <w:pPr>
              <w:pStyle w:val="TTekst"/>
              <w:spacing w:line="288" w:lineRule="auto"/>
              <w:jc w:val="left"/>
              <w:rPr>
                <w:rFonts w:ascii="Arial" w:hAnsi="Arial" w:cs="Arial"/>
              </w:rPr>
            </w:pPr>
            <w:r w:rsidRPr="00B2198C">
              <w:rPr>
                <w:rFonts w:ascii="Arial" w:hAnsi="Arial" w:cs="Arial"/>
              </w:rPr>
              <w:t>Podstawa prawna: art. 6 ust. 1 lit. f) RODO w związku z przepisami</w:t>
            </w:r>
            <w:r>
              <w:rPr>
                <w:rFonts w:ascii="Arial" w:hAnsi="Arial" w:cs="Arial"/>
              </w:rPr>
              <w:t>:</w:t>
            </w:r>
            <w:r w:rsidRPr="00B2198C">
              <w:rPr>
                <w:rFonts w:ascii="Arial" w:hAnsi="Arial" w:cs="Arial"/>
              </w:rPr>
              <w:t xml:space="preserve"> </w:t>
            </w:r>
          </w:p>
          <w:p w14:paraId="3E1D7B9A" w14:textId="6783A079" w:rsidR="00C7114B" w:rsidRDefault="00C7114B" w:rsidP="00C7114B">
            <w:pPr>
              <w:pStyle w:val="TTekst"/>
              <w:numPr>
                <w:ilvl w:val="0"/>
                <w:numId w:val="44"/>
              </w:numPr>
              <w:spacing w:line="288" w:lineRule="auto"/>
              <w:jc w:val="left"/>
              <w:rPr>
                <w:rFonts w:ascii="Arial" w:hAnsi="Arial" w:cs="Arial"/>
              </w:rPr>
            </w:pPr>
            <w:r w:rsidRPr="00B2198C">
              <w:rPr>
                <w:rFonts w:ascii="Arial" w:hAnsi="Arial" w:cs="Arial"/>
              </w:rPr>
              <w:t>Ustawy z</w:t>
            </w:r>
            <w:r>
              <w:rPr>
                <w:rFonts w:ascii="Arial" w:hAnsi="Arial" w:cs="Arial"/>
              </w:rPr>
              <w:t xml:space="preserve"> </w:t>
            </w:r>
            <w:r w:rsidRPr="00B2198C">
              <w:rPr>
                <w:rFonts w:ascii="Arial" w:hAnsi="Arial" w:cs="Arial"/>
              </w:rPr>
              <w:t>dnia 23 kwietnia 1964 r. Kodeks cywilny.</w:t>
            </w:r>
          </w:p>
          <w:p w14:paraId="0C1B9E10" w14:textId="57AC5DB8" w:rsidR="00C7114B" w:rsidRDefault="00C7114B" w:rsidP="00C7114B">
            <w:pPr>
              <w:pStyle w:val="TTekst"/>
              <w:numPr>
                <w:ilvl w:val="0"/>
                <w:numId w:val="44"/>
              </w:numPr>
              <w:spacing w:line="288" w:lineRule="auto"/>
              <w:jc w:val="left"/>
              <w:rPr>
                <w:rFonts w:ascii="Arial" w:hAnsi="Arial" w:cs="Arial"/>
              </w:rPr>
            </w:pPr>
            <w:r>
              <w:rPr>
                <w:rFonts w:ascii="Arial" w:hAnsi="Arial" w:cs="Arial"/>
              </w:rPr>
              <w:t>Ustawy z dnia 17 listopada 1964 r. Kodeks postępowania cywilnego.</w:t>
            </w:r>
          </w:p>
          <w:p w14:paraId="5B852D83" w14:textId="14FD622F" w:rsidR="00C7114B" w:rsidRPr="00B2198C" w:rsidRDefault="00C7114B" w:rsidP="00C7114B">
            <w:pPr>
              <w:pStyle w:val="TTekst"/>
              <w:numPr>
                <w:ilvl w:val="0"/>
                <w:numId w:val="44"/>
              </w:numPr>
              <w:spacing w:line="288" w:lineRule="auto"/>
              <w:jc w:val="left"/>
              <w:rPr>
                <w:rFonts w:ascii="Arial" w:hAnsi="Arial" w:cs="Arial"/>
              </w:rPr>
            </w:pPr>
            <w:r>
              <w:rPr>
                <w:rFonts w:ascii="Arial" w:hAnsi="Arial" w:cs="Arial"/>
              </w:rPr>
              <w:t>Umowy zawartej pomiędzy stronami.</w:t>
            </w:r>
          </w:p>
        </w:tc>
      </w:tr>
    </w:tbl>
    <w:p w14:paraId="1ABE5C58" w14:textId="5D8E781B" w:rsidR="00BB6C83" w:rsidRPr="00B2198C" w:rsidRDefault="005873CF" w:rsidP="00621E37">
      <w:pPr>
        <w:pStyle w:val="RTekst"/>
        <w:numPr>
          <w:ilvl w:val="0"/>
          <w:numId w:val="6"/>
        </w:numPr>
        <w:spacing w:before="160" w:line="288" w:lineRule="auto"/>
        <w:ind w:left="357" w:hanging="357"/>
        <w:rPr>
          <w:rFonts w:ascii="Arial" w:hAnsi="Arial" w:cs="Arial"/>
          <w:b/>
          <w:bCs/>
        </w:rPr>
      </w:pPr>
      <w:r>
        <w:rPr>
          <w:rFonts w:ascii="Arial" w:hAnsi="Arial" w:cs="Arial"/>
          <w:b/>
          <w:bCs/>
        </w:rPr>
        <w:t>Katalog danych osobowych</w:t>
      </w:r>
      <w:r w:rsidR="00541DF9" w:rsidRPr="00B2198C">
        <w:rPr>
          <w:rFonts w:ascii="Arial" w:hAnsi="Arial" w:cs="Arial"/>
          <w:b/>
          <w:bCs/>
        </w:rPr>
        <w:t> </w:t>
      </w:r>
      <w:r w:rsidR="004C13E9" w:rsidRPr="00B2198C">
        <w:rPr>
          <w:rFonts w:ascii="Arial" w:hAnsi="Arial" w:cs="Arial"/>
          <w:b/>
          <w:bCs/>
        </w:rPr>
        <w:t xml:space="preserve">| </w:t>
      </w:r>
      <w:r w:rsidR="00BB05A6" w:rsidRPr="00B2198C">
        <w:rPr>
          <w:rFonts w:ascii="Arial" w:hAnsi="Arial" w:cs="Arial"/>
        </w:rPr>
        <w:t>Poniżej prezentujemy Państwu katalog danych osobowych, które wykorzystujemy w</w:t>
      </w:r>
      <w:r w:rsidR="00B02BEE">
        <w:rPr>
          <w:rFonts w:ascii="Arial" w:hAnsi="Arial" w:cs="Arial"/>
        </w:rPr>
        <w:t xml:space="preserve"> </w:t>
      </w:r>
      <w:r w:rsidR="00BB05A6" w:rsidRPr="00B2198C">
        <w:rPr>
          <w:rFonts w:ascii="Arial" w:hAnsi="Arial" w:cs="Arial"/>
        </w:rPr>
        <w:t>toku przygotowania, a</w:t>
      </w:r>
      <w:r w:rsidR="00E61837">
        <w:rPr>
          <w:rFonts w:ascii="Arial" w:hAnsi="Arial" w:cs="Arial"/>
        </w:rPr>
        <w:t> </w:t>
      </w:r>
      <w:r w:rsidR="00BB05A6" w:rsidRPr="00B2198C">
        <w:rPr>
          <w:rFonts w:ascii="Arial" w:hAnsi="Arial" w:cs="Arial"/>
        </w:rPr>
        <w:t>następnie zawarcia i wykonania umowy</w:t>
      </w:r>
      <w:r w:rsidR="00EE4883" w:rsidRPr="00B2198C">
        <w:rPr>
          <w:rFonts w:ascii="Arial" w:hAnsi="Arial" w:cs="Arial"/>
        </w:rPr>
        <w:t>.</w:t>
      </w:r>
    </w:p>
    <w:tbl>
      <w:tblPr>
        <w:tblStyle w:val="Tabela-Siatka"/>
        <w:tblW w:w="5000" w:type="pct"/>
        <w:jc w:val="center"/>
        <w:tblLook w:val="04A0" w:firstRow="1" w:lastRow="0" w:firstColumn="1" w:lastColumn="0" w:noHBand="0" w:noVBand="1"/>
      </w:tblPr>
      <w:tblGrid>
        <w:gridCol w:w="2689"/>
        <w:gridCol w:w="4394"/>
        <w:gridCol w:w="3373"/>
      </w:tblGrid>
      <w:tr w:rsidR="00E62828" w:rsidRPr="00B2198C" w14:paraId="54CEB936" w14:textId="77777777" w:rsidTr="00351F17">
        <w:trPr>
          <w:tblHeader/>
          <w:jc w:val="center"/>
        </w:trPr>
        <w:tc>
          <w:tcPr>
            <w:tcW w:w="1286" w:type="pct"/>
            <w:shd w:val="clear" w:color="auto" w:fill="F2F2F2" w:themeFill="background1" w:themeFillShade="F2"/>
          </w:tcPr>
          <w:p w14:paraId="13E949AE" w14:textId="0B483636" w:rsidR="00E62828" w:rsidRPr="00B2198C" w:rsidRDefault="00901717" w:rsidP="000F16F5">
            <w:pPr>
              <w:pStyle w:val="TNagwki"/>
              <w:spacing w:line="288" w:lineRule="auto"/>
              <w:jc w:val="left"/>
              <w:rPr>
                <w:rFonts w:ascii="Arial" w:hAnsi="Arial" w:cs="Arial"/>
              </w:rPr>
            </w:pPr>
            <w:bookmarkStart w:id="2" w:name="_Hlk86840486"/>
            <w:r>
              <w:rPr>
                <w:rFonts w:ascii="Arial" w:hAnsi="Arial" w:cs="Arial"/>
              </w:rPr>
              <w:t>Czyje</w:t>
            </w:r>
            <w:r w:rsidR="00E62828" w:rsidRPr="00B2198C">
              <w:rPr>
                <w:rFonts w:ascii="Arial" w:hAnsi="Arial" w:cs="Arial"/>
              </w:rPr>
              <w:t xml:space="preserve"> dane wykorzystujemy</w:t>
            </w:r>
          </w:p>
        </w:tc>
        <w:tc>
          <w:tcPr>
            <w:tcW w:w="2101" w:type="pct"/>
            <w:shd w:val="clear" w:color="auto" w:fill="F2F2F2" w:themeFill="background1" w:themeFillShade="F2"/>
          </w:tcPr>
          <w:p w14:paraId="77BC440A" w14:textId="1BCA506B" w:rsidR="00E62828" w:rsidRPr="00B2198C" w:rsidRDefault="00E62828" w:rsidP="000F16F5">
            <w:pPr>
              <w:pStyle w:val="TNagwki"/>
              <w:spacing w:line="288" w:lineRule="auto"/>
              <w:jc w:val="left"/>
              <w:rPr>
                <w:rFonts w:ascii="Arial" w:hAnsi="Arial" w:cs="Arial"/>
              </w:rPr>
            </w:pPr>
            <w:r w:rsidRPr="00B2198C">
              <w:rPr>
                <w:rFonts w:ascii="Arial" w:hAnsi="Arial" w:cs="Arial"/>
              </w:rPr>
              <w:t>Jakiego rodzaju dane wykorzystujemy</w:t>
            </w:r>
          </w:p>
        </w:tc>
        <w:tc>
          <w:tcPr>
            <w:tcW w:w="1613" w:type="pct"/>
            <w:shd w:val="clear" w:color="auto" w:fill="F2F2F2" w:themeFill="background1" w:themeFillShade="F2"/>
          </w:tcPr>
          <w:p w14:paraId="0C8B3DCE" w14:textId="10C5EF69" w:rsidR="00E62828" w:rsidRPr="00B2198C" w:rsidRDefault="00E62828" w:rsidP="000F16F5">
            <w:pPr>
              <w:pStyle w:val="TNagwki"/>
              <w:spacing w:line="288" w:lineRule="auto"/>
              <w:jc w:val="left"/>
              <w:rPr>
                <w:rFonts w:ascii="Arial" w:hAnsi="Arial" w:cs="Arial"/>
              </w:rPr>
            </w:pPr>
            <w:r w:rsidRPr="00B2198C">
              <w:rPr>
                <w:rFonts w:ascii="Arial" w:hAnsi="Arial" w:cs="Arial"/>
              </w:rPr>
              <w:t>Skąd pochodzą dane osobowe</w:t>
            </w:r>
          </w:p>
        </w:tc>
      </w:tr>
      <w:tr w:rsidR="00E62828" w:rsidRPr="00B2198C" w14:paraId="56C0EF66" w14:textId="77777777" w:rsidTr="00351F17">
        <w:trPr>
          <w:jc w:val="center"/>
        </w:trPr>
        <w:tc>
          <w:tcPr>
            <w:tcW w:w="1286" w:type="pct"/>
          </w:tcPr>
          <w:p w14:paraId="19A4415C" w14:textId="77777777" w:rsidR="00E62828" w:rsidRPr="00B2198C" w:rsidRDefault="00E62828" w:rsidP="000F16F5">
            <w:pPr>
              <w:pStyle w:val="TTekst"/>
              <w:spacing w:line="288" w:lineRule="auto"/>
              <w:jc w:val="left"/>
              <w:rPr>
                <w:rFonts w:ascii="Arial" w:hAnsi="Arial" w:cs="Arial"/>
              </w:rPr>
            </w:pPr>
            <w:r w:rsidRPr="00B2198C">
              <w:rPr>
                <w:rFonts w:ascii="Arial" w:hAnsi="Arial" w:cs="Arial"/>
              </w:rPr>
              <w:t>Strony umowy (przedsiębiorcy będący osobami fizycznymi).</w:t>
            </w:r>
          </w:p>
        </w:tc>
        <w:tc>
          <w:tcPr>
            <w:tcW w:w="2101" w:type="pct"/>
          </w:tcPr>
          <w:p w14:paraId="4D6C19BF" w14:textId="1A04855B" w:rsidR="00E62828" w:rsidRPr="00B2198C" w:rsidRDefault="00E62828" w:rsidP="000F16F5">
            <w:pPr>
              <w:pStyle w:val="TTekst"/>
              <w:numPr>
                <w:ilvl w:val="0"/>
                <w:numId w:val="8"/>
              </w:numPr>
              <w:spacing w:line="288" w:lineRule="auto"/>
              <w:jc w:val="left"/>
              <w:rPr>
                <w:rFonts w:ascii="Arial" w:hAnsi="Arial" w:cs="Arial"/>
              </w:rPr>
            </w:pPr>
            <w:r w:rsidRPr="00B2198C">
              <w:rPr>
                <w:rFonts w:ascii="Arial" w:hAnsi="Arial" w:cs="Arial"/>
              </w:rPr>
              <w:t>Podstawowe dane identyfikacyjne (np. imię i nazwisko, firma).</w:t>
            </w:r>
          </w:p>
          <w:p w14:paraId="47249E7C" w14:textId="08AC1972" w:rsidR="00E62828" w:rsidRPr="00B2198C" w:rsidRDefault="00E62828" w:rsidP="000F16F5">
            <w:pPr>
              <w:pStyle w:val="TTekst"/>
              <w:numPr>
                <w:ilvl w:val="0"/>
                <w:numId w:val="8"/>
              </w:numPr>
              <w:spacing w:line="288" w:lineRule="auto"/>
              <w:jc w:val="left"/>
              <w:rPr>
                <w:rFonts w:ascii="Arial" w:hAnsi="Arial" w:cs="Arial"/>
              </w:rPr>
            </w:pPr>
            <w:r w:rsidRPr="00B2198C">
              <w:rPr>
                <w:rFonts w:ascii="Arial" w:hAnsi="Arial" w:cs="Arial"/>
              </w:rPr>
              <w:t>Dane ewidencyjne</w:t>
            </w:r>
            <w:r w:rsidR="003031CD">
              <w:rPr>
                <w:rFonts w:ascii="Arial" w:hAnsi="Arial" w:cs="Arial"/>
              </w:rPr>
              <w:t>/rejestrowe</w:t>
            </w:r>
            <w:r w:rsidRPr="00B2198C">
              <w:rPr>
                <w:rFonts w:ascii="Arial" w:hAnsi="Arial" w:cs="Arial"/>
              </w:rPr>
              <w:t>, przyznane przez organy publiczne (np. PKD, NIP</w:t>
            </w:r>
            <w:r w:rsidR="00C775D9">
              <w:rPr>
                <w:rFonts w:ascii="Arial" w:hAnsi="Arial" w:cs="Arial"/>
              </w:rPr>
              <w:t xml:space="preserve">, KRS, </w:t>
            </w:r>
            <w:r w:rsidRPr="00B2198C">
              <w:rPr>
                <w:rFonts w:ascii="Arial" w:hAnsi="Arial" w:cs="Arial"/>
              </w:rPr>
              <w:t>REGON).</w:t>
            </w:r>
          </w:p>
          <w:p w14:paraId="62E0DCAD" w14:textId="77777777" w:rsidR="00E62828" w:rsidRPr="00B2198C" w:rsidRDefault="00E62828" w:rsidP="000F16F5">
            <w:pPr>
              <w:pStyle w:val="TTekst"/>
              <w:numPr>
                <w:ilvl w:val="0"/>
                <w:numId w:val="8"/>
              </w:numPr>
              <w:spacing w:line="288" w:lineRule="auto"/>
              <w:jc w:val="left"/>
              <w:rPr>
                <w:rFonts w:ascii="Arial" w:hAnsi="Arial" w:cs="Arial"/>
                <w:b/>
                <w:bCs/>
              </w:rPr>
            </w:pPr>
            <w:r w:rsidRPr="00B2198C">
              <w:rPr>
                <w:rFonts w:ascii="Arial" w:hAnsi="Arial" w:cs="Arial"/>
              </w:rPr>
              <w:lastRenderedPageBreak/>
              <w:t>Dane kontaktowe (np. adres zamieszkania lub siedziby, adres e-mail, numer telefonu).</w:t>
            </w:r>
          </w:p>
          <w:p w14:paraId="4C303357" w14:textId="227310D6" w:rsidR="00E62828" w:rsidRPr="00B2198C" w:rsidRDefault="00E62828" w:rsidP="000F16F5">
            <w:pPr>
              <w:pStyle w:val="TTekst"/>
              <w:numPr>
                <w:ilvl w:val="0"/>
                <w:numId w:val="8"/>
              </w:numPr>
              <w:spacing w:line="288" w:lineRule="auto"/>
              <w:jc w:val="left"/>
              <w:rPr>
                <w:rFonts w:ascii="Arial" w:hAnsi="Arial" w:cs="Arial"/>
              </w:rPr>
            </w:pPr>
            <w:r w:rsidRPr="00B2198C">
              <w:rPr>
                <w:rFonts w:ascii="Arial" w:hAnsi="Arial" w:cs="Arial"/>
              </w:rPr>
              <w:t>Dane finansowe (np. numery rachunków płatniczych, wysokość wynagrodzenia).</w:t>
            </w:r>
          </w:p>
          <w:p w14:paraId="769D4C65" w14:textId="77777777" w:rsidR="00E62828" w:rsidRDefault="00E62828" w:rsidP="000F16F5">
            <w:pPr>
              <w:pStyle w:val="TTekst"/>
              <w:numPr>
                <w:ilvl w:val="0"/>
                <w:numId w:val="8"/>
              </w:numPr>
              <w:spacing w:line="288" w:lineRule="auto"/>
              <w:jc w:val="left"/>
              <w:rPr>
                <w:rFonts w:ascii="Arial" w:hAnsi="Arial" w:cs="Arial"/>
              </w:rPr>
            </w:pPr>
            <w:r w:rsidRPr="00B2198C">
              <w:rPr>
                <w:rFonts w:ascii="Arial" w:hAnsi="Arial" w:cs="Arial"/>
              </w:rPr>
              <w:t>Informacje o uprawnieniach do wykonywania działalności reglamentowanej.</w:t>
            </w:r>
          </w:p>
          <w:p w14:paraId="677ECCAF" w14:textId="7CEF27F8" w:rsidR="00E62828" w:rsidRPr="00B2198C" w:rsidRDefault="00E62828" w:rsidP="000F16F5">
            <w:pPr>
              <w:pStyle w:val="TTekst"/>
              <w:numPr>
                <w:ilvl w:val="0"/>
                <w:numId w:val="8"/>
              </w:numPr>
              <w:spacing w:line="288" w:lineRule="auto"/>
              <w:jc w:val="left"/>
              <w:rPr>
                <w:rFonts w:ascii="Arial" w:hAnsi="Arial" w:cs="Arial"/>
              </w:rPr>
            </w:pPr>
            <w:r>
              <w:rPr>
                <w:rFonts w:ascii="Arial" w:hAnsi="Arial" w:cs="Arial"/>
              </w:rPr>
              <w:t xml:space="preserve">Informacje niezbędne do przeprowadzenia badań należytej staranności </w:t>
            </w:r>
            <w:r w:rsidRPr="00045192">
              <w:rPr>
                <w:rFonts w:ascii="Arial" w:hAnsi="Arial" w:cs="Arial"/>
              </w:rPr>
              <w:t>(</w:t>
            </w:r>
            <w:proofErr w:type="spellStart"/>
            <w:r w:rsidRPr="005852A6">
              <w:rPr>
                <w:rFonts w:ascii="Arial" w:hAnsi="Arial" w:cs="Arial"/>
                <w:i/>
                <w:iCs/>
              </w:rPr>
              <w:t>due</w:t>
            </w:r>
            <w:proofErr w:type="spellEnd"/>
            <w:r w:rsidRPr="005852A6">
              <w:rPr>
                <w:rFonts w:ascii="Arial" w:hAnsi="Arial" w:cs="Arial"/>
                <w:i/>
                <w:iCs/>
              </w:rPr>
              <w:t xml:space="preserve"> </w:t>
            </w:r>
            <w:proofErr w:type="spellStart"/>
            <w:r w:rsidRPr="005852A6">
              <w:rPr>
                <w:rFonts w:ascii="Arial" w:hAnsi="Arial" w:cs="Arial"/>
                <w:i/>
                <w:iCs/>
              </w:rPr>
              <w:t>dilligence</w:t>
            </w:r>
            <w:proofErr w:type="spellEnd"/>
            <w:r w:rsidRPr="00045192">
              <w:rPr>
                <w:rFonts w:ascii="Arial" w:hAnsi="Arial" w:cs="Arial"/>
              </w:rPr>
              <w:t>).</w:t>
            </w:r>
          </w:p>
        </w:tc>
        <w:tc>
          <w:tcPr>
            <w:tcW w:w="1613" w:type="pct"/>
          </w:tcPr>
          <w:p w14:paraId="067F4EBD" w14:textId="4B447A21" w:rsidR="00E62828" w:rsidRPr="00B2198C" w:rsidRDefault="00E62828" w:rsidP="000F16F5">
            <w:pPr>
              <w:pStyle w:val="TTekst"/>
              <w:numPr>
                <w:ilvl w:val="0"/>
                <w:numId w:val="12"/>
              </w:numPr>
              <w:spacing w:line="288" w:lineRule="auto"/>
              <w:jc w:val="left"/>
              <w:rPr>
                <w:rFonts w:ascii="Arial" w:hAnsi="Arial" w:cs="Arial"/>
              </w:rPr>
            </w:pPr>
            <w:r w:rsidRPr="00B2198C">
              <w:rPr>
                <w:rFonts w:ascii="Arial" w:hAnsi="Arial" w:cs="Arial"/>
              </w:rPr>
              <w:lastRenderedPageBreak/>
              <w:t>Zostały wzajemnie udostępnione sobie przez strony zawierające umowę.</w:t>
            </w:r>
          </w:p>
          <w:p w14:paraId="5CFC511F" w14:textId="44FC87B7" w:rsidR="00E62828" w:rsidRPr="00B2198C" w:rsidRDefault="00E62828" w:rsidP="000F16F5">
            <w:pPr>
              <w:pStyle w:val="TTekst"/>
              <w:numPr>
                <w:ilvl w:val="0"/>
                <w:numId w:val="12"/>
              </w:numPr>
              <w:spacing w:line="288" w:lineRule="auto"/>
              <w:jc w:val="left"/>
              <w:rPr>
                <w:rFonts w:ascii="Arial" w:hAnsi="Arial" w:cs="Arial"/>
              </w:rPr>
            </w:pPr>
            <w:r w:rsidRPr="00B2198C">
              <w:rPr>
                <w:rFonts w:ascii="Arial" w:hAnsi="Arial" w:cs="Arial"/>
              </w:rPr>
              <w:t>Publiczne bazy danych: CEIDG</w:t>
            </w:r>
            <w:r w:rsidR="00C775D9">
              <w:rPr>
                <w:rFonts w:ascii="Arial" w:hAnsi="Arial" w:cs="Arial"/>
              </w:rPr>
              <w:t xml:space="preserve"> KRS</w:t>
            </w:r>
            <w:r w:rsidRPr="00B2198C">
              <w:rPr>
                <w:rFonts w:ascii="Arial" w:hAnsi="Arial" w:cs="Arial"/>
              </w:rPr>
              <w:t xml:space="preserve">, VIES, Portal Podatkowy, tzw. Biała Lista Podatników VAT, rejestry </w:t>
            </w:r>
            <w:r w:rsidRPr="00B2198C">
              <w:rPr>
                <w:rFonts w:ascii="Arial" w:hAnsi="Arial" w:cs="Arial"/>
              </w:rPr>
              <w:lastRenderedPageBreak/>
              <w:t>koncesji, licencji, zezwoleń, działalności regulowanej.</w:t>
            </w:r>
          </w:p>
        </w:tc>
      </w:tr>
      <w:tr w:rsidR="00D279FF" w:rsidRPr="00B2198C" w14:paraId="0E4A0DD1" w14:textId="77777777" w:rsidTr="00351F17">
        <w:trPr>
          <w:jc w:val="center"/>
        </w:trPr>
        <w:tc>
          <w:tcPr>
            <w:tcW w:w="1286" w:type="pct"/>
          </w:tcPr>
          <w:p w14:paraId="4B375923" w14:textId="7D3A9DBD" w:rsidR="00D279FF" w:rsidRDefault="00D279FF" w:rsidP="000F16F5">
            <w:pPr>
              <w:pStyle w:val="TTekst"/>
              <w:spacing w:line="288" w:lineRule="auto"/>
              <w:jc w:val="left"/>
              <w:rPr>
                <w:rFonts w:ascii="Arial" w:hAnsi="Arial" w:cs="Arial"/>
              </w:rPr>
            </w:pPr>
            <w:r>
              <w:rPr>
                <w:rFonts w:ascii="Arial" w:hAnsi="Arial" w:cs="Arial"/>
              </w:rPr>
              <w:lastRenderedPageBreak/>
              <w:t>Przedstawiciele</w:t>
            </w:r>
            <w:r w:rsidRPr="00B2198C">
              <w:rPr>
                <w:rFonts w:ascii="Arial" w:hAnsi="Arial" w:cs="Arial"/>
              </w:rPr>
              <w:t xml:space="preserve"> stron</w:t>
            </w:r>
            <w:r>
              <w:rPr>
                <w:rFonts w:ascii="Arial" w:hAnsi="Arial" w:cs="Arial"/>
              </w:rPr>
              <w:t xml:space="preserve"> </w:t>
            </w:r>
            <w:r w:rsidRPr="00B2198C">
              <w:rPr>
                <w:rFonts w:ascii="Arial" w:hAnsi="Arial" w:cs="Arial"/>
              </w:rPr>
              <w:t>(np. członek zarządu, rady dyrektorów, wspólnik, partner, komplementariusz</w:t>
            </w:r>
            <w:r>
              <w:rPr>
                <w:rFonts w:ascii="Arial" w:hAnsi="Arial" w:cs="Arial"/>
              </w:rPr>
              <w:t>, pełnomocnik, prokurent</w:t>
            </w:r>
            <w:r w:rsidRPr="00B2198C">
              <w:rPr>
                <w:rFonts w:ascii="Arial" w:hAnsi="Arial" w:cs="Arial"/>
              </w:rPr>
              <w:t>).</w:t>
            </w:r>
          </w:p>
        </w:tc>
        <w:tc>
          <w:tcPr>
            <w:tcW w:w="2101" w:type="pct"/>
          </w:tcPr>
          <w:p w14:paraId="3542568B" w14:textId="77777777" w:rsidR="00D279FF" w:rsidRPr="00B2198C" w:rsidRDefault="00D279FF" w:rsidP="00D279FF">
            <w:pPr>
              <w:pStyle w:val="TTekst"/>
              <w:numPr>
                <w:ilvl w:val="0"/>
                <w:numId w:val="42"/>
              </w:numPr>
              <w:spacing w:line="288" w:lineRule="auto"/>
              <w:jc w:val="left"/>
              <w:rPr>
                <w:rFonts w:ascii="Arial" w:hAnsi="Arial" w:cs="Arial"/>
              </w:rPr>
            </w:pPr>
            <w:r w:rsidRPr="00B2198C">
              <w:rPr>
                <w:rFonts w:ascii="Arial" w:hAnsi="Arial" w:cs="Arial"/>
              </w:rPr>
              <w:t>Podstawowe dane identyfikacyjne (np. imię i nazwisko).</w:t>
            </w:r>
          </w:p>
          <w:p w14:paraId="4CFEE7B0" w14:textId="77777777" w:rsidR="00D279FF" w:rsidRPr="00B17D63" w:rsidRDefault="00D279FF" w:rsidP="00D279FF">
            <w:pPr>
              <w:pStyle w:val="TTekst"/>
              <w:numPr>
                <w:ilvl w:val="0"/>
                <w:numId w:val="42"/>
              </w:numPr>
              <w:spacing w:line="288" w:lineRule="auto"/>
              <w:jc w:val="left"/>
              <w:rPr>
                <w:rFonts w:ascii="Arial" w:hAnsi="Arial" w:cs="Arial"/>
              </w:rPr>
            </w:pPr>
            <w:r w:rsidRPr="00B2198C">
              <w:rPr>
                <w:rFonts w:ascii="Arial" w:hAnsi="Arial" w:cs="Arial"/>
              </w:rPr>
              <w:t>Informacje o posiadanych pełnomocnictwach</w:t>
            </w:r>
            <w:r>
              <w:rPr>
                <w:rFonts w:ascii="Arial" w:hAnsi="Arial" w:cs="Arial"/>
              </w:rPr>
              <w:t xml:space="preserve">: </w:t>
            </w:r>
            <w:r w:rsidRPr="00B17D63">
              <w:rPr>
                <w:rFonts w:ascii="Arial" w:hAnsi="Arial" w:cs="Arial"/>
              </w:rPr>
              <w:t>podmiot reprezentowan</w:t>
            </w:r>
            <w:r>
              <w:rPr>
                <w:rFonts w:ascii="Arial" w:hAnsi="Arial" w:cs="Arial"/>
              </w:rPr>
              <w:t>y oraz</w:t>
            </w:r>
            <w:r w:rsidRPr="00B17D63">
              <w:rPr>
                <w:rFonts w:ascii="Arial" w:hAnsi="Arial" w:cs="Arial"/>
              </w:rPr>
              <w:t xml:space="preserve"> rodzaj, zakres i</w:t>
            </w:r>
            <w:r>
              <w:rPr>
                <w:rFonts w:ascii="Arial" w:hAnsi="Arial" w:cs="Arial"/>
              </w:rPr>
              <w:t> </w:t>
            </w:r>
            <w:r w:rsidRPr="00B17D63">
              <w:rPr>
                <w:rFonts w:ascii="Arial" w:hAnsi="Arial" w:cs="Arial"/>
              </w:rPr>
              <w:t>czas obowiązywania pełnomocnictw.</w:t>
            </w:r>
          </w:p>
          <w:p w14:paraId="232D9E97" w14:textId="77777777" w:rsidR="00D279FF" w:rsidRDefault="00D279FF" w:rsidP="00D279FF">
            <w:pPr>
              <w:pStyle w:val="TTekst"/>
              <w:spacing w:line="288" w:lineRule="auto"/>
              <w:ind w:left="360"/>
              <w:jc w:val="left"/>
              <w:rPr>
                <w:rFonts w:ascii="Arial" w:hAnsi="Arial" w:cs="Arial"/>
              </w:rPr>
            </w:pPr>
            <w:r w:rsidRPr="00B2198C">
              <w:rPr>
                <w:rFonts w:ascii="Arial" w:hAnsi="Arial" w:cs="Arial"/>
              </w:rPr>
              <w:t>Służbowe dane kontaktowe (np. adres e-mail, numer telefonu).</w:t>
            </w:r>
          </w:p>
          <w:p w14:paraId="25635F8B" w14:textId="71CB9A9E" w:rsidR="003031CD" w:rsidRPr="00B2198C" w:rsidRDefault="003031CD" w:rsidP="003031CD">
            <w:pPr>
              <w:pStyle w:val="TTekst"/>
              <w:numPr>
                <w:ilvl w:val="0"/>
                <w:numId w:val="42"/>
              </w:numPr>
              <w:spacing w:line="288" w:lineRule="auto"/>
              <w:jc w:val="left"/>
              <w:rPr>
                <w:rFonts w:ascii="Arial" w:hAnsi="Arial" w:cs="Arial"/>
              </w:rPr>
            </w:pPr>
            <w:r>
              <w:rPr>
                <w:rFonts w:ascii="Arial" w:hAnsi="Arial" w:cs="Arial"/>
              </w:rPr>
              <w:t>Inne dane przekazane przez podmiot w pełnomocnictwie.</w:t>
            </w:r>
          </w:p>
        </w:tc>
        <w:tc>
          <w:tcPr>
            <w:tcW w:w="1613" w:type="pct"/>
          </w:tcPr>
          <w:p w14:paraId="01E14532" w14:textId="6527FA3C" w:rsidR="00D279FF" w:rsidRPr="00B2198C" w:rsidRDefault="00D279FF" w:rsidP="00351F17">
            <w:pPr>
              <w:pStyle w:val="TTekst"/>
              <w:numPr>
                <w:ilvl w:val="0"/>
                <w:numId w:val="46"/>
              </w:numPr>
              <w:spacing w:line="288" w:lineRule="auto"/>
              <w:jc w:val="left"/>
              <w:rPr>
                <w:rFonts w:ascii="Arial" w:hAnsi="Arial" w:cs="Arial"/>
              </w:rPr>
            </w:pPr>
            <w:r w:rsidRPr="00B2198C">
              <w:rPr>
                <w:rFonts w:ascii="Arial" w:hAnsi="Arial" w:cs="Arial"/>
              </w:rPr>
              <w:t>Zostały wzajemnie udostępnione sobie przez strony zawierające umowę.</w:t>
            </w:r>
          </w:p>
          <w:p w14:paraId="70552A70" w14:textId="3A284DBB" w:rsidR="00D279FF" w:rsidRPr="00B2198C" w:rsidRDefault="00D279FF" w:rsidP="00351F17">
            <w:pPr>
              <w:pStyle w:val="TTekst"/>
              <w:numPr>
                <w:ilvl w:val="0"/>
                <w:numId w:val="46"/>
              </w:numPr>
              <w:spacing w:line="288" w:lineRule="auto"/>
              <w:jc w:val="left"/>
              <w:rPr>
                <w:rFonts w:ascii="Arial" w:hAnsi="Arial" w:cs="Arial"/>
              </w:rPr>
            </w:pPr>
            <w:r w:rsidRPr="00B2198C">
              <w:rPr>
                <w:rFonts w:ascii="Arial" w:hAnsi="Arial" w:cs="Arial"/>
              </w:rPr>
              <w:t>Publiczne bazy danych: KRS (w przypadku prokurentów).</w:t>
            </w:r>
          </w:p>
        </w:tc>
      </w:tr>
      <w:tr w:rsidR="00E62828" w:rsidRPr="00B2198C" w14:paraId="6429D949" w14:textId="77777777" w:rsidTr="00351F17">
        <w:trPr>
          <w:jc w:val="center"/>
        </w:trPr>
        <w:tc>
          <w:tcPr>
            <w:tcW w:w="1286" w:type="pct"/>
          </w:tcPr>
          <w:p w14:paraId="1EBE36F7" w14:textId="77777777" w:rsidR="00E62828" w:rsidRPr="00B2198C" w:rsidRDefault="00E62828" w:rsidP="000F16F5">
            <w:pPr>
              <w:pStyle w:val="TTekst"/>
              <w:spacing w:line="288" w:lineRule="auto"/>
              <w:jc w:val="left"/>
              <w:rPr>
                <w:rFonts w:ascii="Arial" w:hAnsi="Arial" w:cs="Arial"/>
              </w:rPr>
            </w:pPr>
            <w:r w:rsidRPr="00B2198C">
              <w:rPr>
                <w:rFonts w:ascii="Arial" w:hAnsi="Arial" w:cs="Arial"/>
              </w:rPr>
              <w:t>Osoby wskazane przez strony do realizacji umowy.</w:t>
            </w:r>
          </w:p>
        </w:tc>
        <w:tc>
          <w:tcPr>
            <w:tcW w:w="2101" w:type="pct"/>
          </w:tcPr>
          <w:p w14:paraId="024F767B" w14:textId="5D337039" w:rsidR="00E62828" w:rsidRPr="00B2198C" w:rsidRDefault="00E62828" w:rsidP="000F16F5">
            <w:pPr>
              <w:pStyle w:val="TTekst"/>
              <w:numPr>
                <w:ilvl w:val="0"/>
                <w:numId w:val="11"/>
              </w:numPr>
              <w:spacing w:line="288" w:lineRule="auto"/>
              <w:jc w:val="left"/>
              <w:rPr>
                <w:rFonts w:ascii="Arial" w:hAnsi="Arial" w:cs="Arial"/>
                <w:b/>
                <w:bCs/>
              </w:rPr>
            </w:pPr>
            <w:r w:rsidRPr="00B2198C">
              <w:rPr>
                <w:rFonts w:ascii="Arial" w:hAnsi="Arial" w:cs="Arial"/>
              </w:rPr>
              <w:t>Podstawowe dane identyfikacyjne (np. imię i nazwisko).</w:t>
            </w:r>
          </w:p>
          <w:p w14:paraId="176A7818" w14:textId="21BDAA86" w:rsidR="00E62828" w:rsidRPr="004A6AA1" w:rsidRDefault="00E62828" w:rsidP="004A6AA1">
            <w:pPr>
              <w:pStyle w:val="TTekst"/>
              <w:numPr>
                <w:ilvl w:val="0"/>
                <w:numId w:val="11"/>
              </w:numPr>
              <w:spacing w:line="288" w:lineRule="auto"/>
              <w:jc w:val="left"/>
              <w:rPr>
                <w:rFonts w:ascii="Arial" w:hAnsi="Arial" w:cs="Arial"/>
              </w:rPr>
            </w:pPr>
            <w:r w:rsidRPr="00B2198C">
              <w:rPr>
                <w:rFonts w:ascii="Arial" w:hAnsi="Arial" w:cs="Arial"/>
              </w:rPr>
              <w:t xml:space="preserve">Dane </w:t>
            </w:r>
            <w:r>
              <w:rPr>
                <w:rFonts w:ascii="Arial" w:hAnsi="Arial" w:cs="Arial"/>
              </w:rPr>
              <w:t>służbowe</w:t>
            </w:r>
            <w:r w:rsidRPr="00B2198C">
              <w:rPr>
                <w:rFonts w:ascii="Arial" w:hAnsi="Arial" w:cs="Arial"/>
              </w:rPr>
              <w:t xml:space="preserve"> (np. miejsce pracy, stanowisko służbowe</w:t>
            </w:r>
            <w:r>
              <w:rPr>
                <w:rFonts w:ascii="Arial" w:hAnsi="Arial" w:cs="Arial"/>
              </w:rPr>
              <w:t>,</w:t>
            </w:r>
            <w:r w:rsidRPr="00B2198C">
              <w:rPr>
                <w:rFonts w:ascii="Arial" w:hAnsi="Arial" w:cs="Arial"/>
              </w:rPr>
              <w:t xml:space="preserve"> adres e-mail, numer telefonu).</w:t>
            </w:r>
          </w:p>
        </w:tc>
        <w:tc>
          <w:tcPr>
            <w:tcW w:w="1613" w:type="pct"/>
          </w:tcPr>
          <w:p w14:paraId="6A8DFCD8" w14:textId="4E9F1D5E" w:rsidR="00E62828" w:rsidRPr="00B2198C" w:rsidRDefault="00E62828" w:rsidP="000F16F5">
            <w:pPr>
              <w:pStyle w:val="TTekst"/>
              <w:spacing w:line="288" w:lineRule="auto"/>
              <w:jc w:val="left"/>
              <w:rPr>
                <w:rFonts w:ascii="Arial" w:hAnsi="Arial" w:cs="Arial"/>
              </w:rPr>
            </w:pPr>
            <w:r w:rsidRPr="00B2198C">
              <w:rPr>
                <w:rFonts w:ascii="Arial" w:hAnsi="Arial" w:cs="Arial"/>
              </w:rPr>
              <w:t>Zostały wzajemnie udostępnione sobie przez strony zawierające umowę.</w:t>
            </w:r>
          </w:p>
        </w:tc>
      </w:tr>
    </w:tbl>
    <w:bookmarkEnd w:id="2"/>
    <w:p w14:paraId="3481B829" w14:textId="47150FF2" w:rsidR="00BB6C83" w:rsidRPr="00974F13" w:rsidRDefault="00BB6C83" w:rsidP="00621E37">
      <w:pPr>
        <w:pStyle w:val="RTekst"/>
        <w:numPr>
          <w:ilvl w:val="0"/>
          <w:numId w:val="6"/>
        </w:numPr>
        <w:spacing w:before="160" w:line="288" w:lineRule="auto"/>
        <w:ind w:left="357" w:hanging="357"/>
        <w:rPr>
          <w:rFonts w:ascii="Arial" w:hAnsi="Arial" w:cs="Arial"/>
          <w:b/>
          <w:bCs/>
        </w:rPr>
      </w:pPr>
      <w:r w:rsidRPr="00B2198C">
        <w:rPr>
          <w:rFonts w:ascii="Arial" w:hAnsi="Arial" w:cs="Arial"/>
          <w:b/>
          <w:bCs/>
        </w:rPr>
        <w:t>Kto otrzyma dane</w:t>
      </w:r>
      <w:r w:rsidR="00D979EE" w:rsidRPr="00B2198C">
        <w:rPr>
          <w:rFonts w:ascii="Arial" w:hAnsi="Arial" w:cs="Arial"/>
          <w:b/>
          <w:bCs/>
        </w:rPr>
        <w:t xml:space="preserve"> (odbiorcy</w:t>
      </w:r>
      <w:r w:rsidR="009E6B34" w:rsidRPr="00B2198C">
        <w:rPr>
          <w:rFonts w:ascii="Arial" w:hAnsi="Arial" w:cs="Arial"/>
          <w:b/>
          <w:bCs/>
        </w:rPr>
        <w:t xml:space="preserve"> danych</w:t>
      </w:r>
      <w:r w:rsidR="00D979EE" w:rsidRPr="00B2198C">
        <w:rPr>
          <w:rFonts w:ascii="Arial" w:hAnsi="Arial" w:cs="Arial"/>
          <w:b/>
          <w:bCs/>
        </w:rPr>
        <w:t>)</w:t>
      </w:r>
      <w:r w:rsidR="00541DF9" w:rsidRPr="00B2198C">
        <w:rPr>
          <w:rFonts w:ascii="Arial" w:hAnsi="Arial" w:cs="Arial"/>
          <w:b/>
          <w:bCs/>
        </w:rPr>
        <w:t> </w:t>
      </w:r>
    </w:p>
    <w:tbl>
      <w:tblPr>
        <w:tblStyle w:val="Tabela-Siatka"/>
        <w:tblW w:w="0" w:type="auto"/>
        <w:tblLook w:val="04A0" w:firstRow="1" w:lastRow="0" w:firstColumn="1" w:lastColumn="0" w:noHBand="0" w:noVBand="1"/>
      </w:tblPr>
      <w:tblGrid>
        <w:gridCol w:w="2568"/>
        <w:gridCol w:w="7888"/>
      </w:tblGrid>
      <w:tr w:rsidR="00C64BF2" w:rsidRPr="00B2198C" w14:paraId="59FF544D" w14:textId="77777777" w:rsidTr="00615146">
        <w:trPr>
          <w:tblHeader/>
        </w:trPr>
        <w:tc>
          <w:tcPr>
            <w:tcW w:w="0" w:type="auto"/>
            <w:tcBorders>
              <w:bottom w:val="single" w:sz="4" w:space="0" w:color="auto"/>
            </w:tcBorders>
            <w:shd w:val="clear" w:color="auto" w:fill="F2F2F2" w:themeFill="background1" w:themeFillShade="F2"/>
          </w:tcPr>
          <w:p w14:paraId="1130128B" w14:textId="60B8C7A8" w:rsidR="00C64BF2" w:rsidRPr="00B2198C" w:rsidRDefault="00C64BF2" w:rsidP="00AE3E71">
            <w:pPr>
              <w:pStyle w:val="TNagwki"/>
              <w:spacing w:line="288" w:lineRule="auto"/>
              <w:jc w:val="left"/>
              <w:rPr>
                <w:rFonts w:ascii="Arial" w:hAnsi="Arial" w:cs="Arial"/>
              </w:rPr>
            </w:pPr>
            <w:bookmarkStart w:id="3" w:name="_Hlk86842584"/>
            <w:r w:rsidRPr="00B2198C">
              <w:rPr>
                <w:rFonts w:ascii="Arial" w:hAnsi="Arial" w:cs="Arial"/>
              </w:rPr>
              <w:t>Odbiorcy</w:t>
            </w:r>
          </w:p>
        </w:tc>
        <w:tc>
          <w:tcPr>
            <w:tcW w:w="0" w:type="auto"/>
            <w:tcBorders>
              <w:bottom w:val="single" w:sz="4" w:space="0" w:color="auto"/>
            </w:tcBorders>
            <w:shd w:val="clear" w:color="auto" w:fill="F2F2F2" w:themeFill="background1" w:themeFillShade="F2"/>
          </w:tcPr>
          <w:p w14:paraId="7C440EF9" w14:textId="14E32DBF" w:rsidR="00C64BF2" w:rsidRPr="00B2198C" w:rsidRDefault="00C64BF2" w:rsidP="00AE3E71">
            <w:pPr>
              <w:pStyle w:val="TNagwki"/>
              <w:spacing w:line="288" w:lineRule="auto"/>
              <w:jc w:val="left"/>
              <w:rPr>
                <w:rFonts w:ascii="Arial" w:hAnsi="Arial" w:cs="Arial"/>
              </w:rPr>
            </w:pPr>
            <w:r w:rsidRPr="00B2198C">
              <w:rPr>
                <w:rFonts w:ascii="Arial" w:hAnsi="Arial" w:cs="Arial"/>
              </w:rPr>
              <w:t>Dlaczego przekazujemy dane osobowe</w:t>
            </w:r>
          </w:p>
        </w:tc>
      </w:tr>
      <w:tr w:rsidR="00C64BF2" w:rsidRPr="00B2198C" w14:paraId="40EAFEB8" w14:textId="77777777" w:rsidTr="00CC7C8B">
        <w:tc>
          <w:tcPr>
            <w:tcW w:w="0" w:type="auto"/>
            <w:tcBorders>
              <w:bottom w:val="single" w:sz="4" w:space="0" w:color="auto"/>
            </w:tcBorders>
          </w:tcPr>
          <w:p w14:paraId="0C6FA0AD" w14:textId="2DBAD0C6" w:rsidR="00C64BF2" w:rsidRPr="004C59F9" w:rsidRDefault="00C64BF2" w:rsidP="00AE3E71">
            <w:pPr>
              <w:pStyle w:val="TTekst"/>
              <w:spacing w:line="288" w:lineRule="auto"/>
              <w:jc w:val="left"/>
              <w:rPr>
                <w:rFonts w:ascii="Arial" w:hAnsi="Arial" w:cs="Arial"/>
              </w:rPr>
            </w:pPr>
            <w:r w:rsidRPr="004C59F9">
              <w:rPr>
                <w:rFonts w:ascii="Arial" w:hAnsi="Arial" w:cs="Arial"/>
              </w:rPr>
              <w:t>Dostawcy poczty elektronicznej.</w:t>
            </w:r>
          </w:p>
        </w:tc>
        <w:tc>
          <w:tcPr>
            <w:tcW w:w="0" w:type="auto"/>
            <w:tcBorders>
              <w:bottom w:val="single" w:sz="4" w:space="0" w:color="auto"/>
            </w:tcBorders>
          </w:tcPr>
          <w:p w14:paraId="3173C21F" w14:textId="1A4BD3C8" w:rsidR="00C64BF2" w:rsidRPr="004C59F9" w:rsidRDefault="00C64BF2" w:rsidP="00AE3E71">
            <w:pPr>
              <w:pStyle w:val="TTekst"/>
              <w:spacing w:line="288" w:lineRule="auto"/>
              <w:jc w:val="both"/>
              <w:rPr>
                <w:rFonts w:ascii="Arial" w:hAnsi="Arial" w:cs="Arial"/>
              </w:rPr>
            </w:pPr>
            <w:r w:rsidRPr="001035BD">
              <w:rPr>
                <w:rFonts w:ascii="Arial" w:hAnsi="Arial" w:cs="Arial"/>
              </w:rPr>
              <w:t xml:space="preserve">Poczta elektroniczna jest naszym podstawowym środkiem komunikacji wewnętrznej. Upoważnieni pracownicy przekazują sobie informacje niezbędne do </w:t>
            </w:r>
            <w:r>
              <w:rPr>
                <w:rFonts w:ascii="Arial" w:hAnsi="Arial" w:cs="Arial"/>
              </w:rPr>
              <w:t xml:space="preserve">realizacji zadań służbowych </w:t>
            </w:r>
            <w:r w:rsidRPr="001035BD">
              <w:rPr>
                <w:rFonts w:ascii="Arial" w:hAnsi="Arial" w:cs="Arial"/>
              </w:rPr>
              <w:t xml:space="preserve">poprzez wiadomość e-mail. Ponadto, możemy kontaktować się z Państwem za pomocą wiadomości e-mail w sprawach </w:t>
            </w:r>
            <w:r>
              <w:rPr>
                <w:rFonts w:ascii="Arial" w:hAnsi="Arial" w:cs="Arial"/>
              </w:rPr>
              <w:t>związanych z realizacją umowy</w:t>
            </w:r>
            <w:r w:rsidRPr="001035BD">
              <w:rPr>
                <w:rFonts w:ascii="Arial" w:hAnsi="Arial" w:cs="Arial"/>
              </w:rPr>
              <w:t xml:space="preserve">. Informacje przesyłane pocztą elektroniczną są zabezpieczone. Dostawca usługi pocztowej </w:t>
            </w:r>
            <w:r>
              <w:rPr>
                <w:rFonts w:ascii="Arial" w:hAnsi="Arial" w:cs="Arial"/>
              </w:rPr>
              <w:t>pośredniczy w przekazaniu wiadomości</w:t>
            </w:r>
            <w:r w:rsidRPr="001035BD">
              <w:rPr>
                <w:rFonts w:ascii="Arial" w:hAnsi="Arial" w:cs="Arial"/>
              </w:rPr>
              <w:t xml:space="preserve"> </w:t>
            </w:r>
            <w:r>
              <w:rPr>
                <w:rFonts w:ascii="Arial" w:hAnsi="Arial" w:cs="Arial"/>
              </w:rPr>
              <w:t>pomiędzy nadawcą a odbiorcą, przechowuje i zabezpiecza korespondencję oraz zapewnia serwis.</w:t>
            </w:r>
          </w:p>
        </w:tc>
      </w:tr>
      <w:tr w:rsidR="00C64BF2" w:rsidRPr="00B2198C" w14:paraId="2D29E851" w14:textId="77777777" w:rsidTr="00615146">
        <w:tc>
          <w:tcPr>
            <w:tcW w:w="0" w:type="auto"/>
            <w:tcBorders>
              <w:top w:val="single" w:sz="4" w:space="0" w:color="auto"/>
              <w:bottom w:val="single" w:sz="4" w:space="0" w:color="auto"/>
            </w:tcBorders>
          </w:tcPr>
          <w:p w14:paraId="123AC26C" w14:textId="6EFD36C0" w:rsidR="00C64BF2" w:rsidRPr="00B2198C" w:rsidRDefault="00C64BF2" w:rsidP="00AE3E71">
            <w:pPr>
              <w:pStyle w:val="TTekst"/>
              <w:spacing w:line="288" w:lineRule="auto"/>
              <w:jc w:val="left"/>
              <w:rPr>
                <w:rFonts w:ascii="Arial" w:hAnsi="Arial" w:cs="Arial"/>
              </w:rPr>
            </w:pPr>
            <w:r w:rsidRPr="00B2198C">
              <w:rPr>
                <w:rFonts w:ascii="Arial" w:hAnsi="Arial" w:cs="Arial"/>
              </w:rPr>
              <w:t>Dostawcy komunikatorów internetowych.</w:t>
            </w:r>
          </w:p>
        </w:tc>
        <w:tc>
          <w:tcPr>
            <w:tcW w:w="0" w:type="auto"/>
            <w:tcBorders>
              <w:top w:val="single" w:sz="4" w:space="0" w:color="auto"/>
              <w:bottom w:val="single" w:sz="4" w:space="0" w:color="auto"/>
            </w:tcBorders>
          </w:tcPr>
          <w:p w14:paraId="73415A16" w14:textId="132557AA" w:rsidR="00C64BF2" w:rsidRPr="00B2198C" w:rsidRDefault="00C64BF2" w:rsidP="00AE3E71">
            <w:pPr>
              <w:pStyle w:val="TTekst"/>
              <w:spacing w:line="288" w:lineRule="auto"/>
              <w:jc w:val="both"/>
              <w:rPr>
                <w:rFonts w:ascii="Arial" w:hAnsi="Arial" w:cs="Arial"/>
              </w:rPr>
            </w:pPr>
            <w:r>
              <w:rPr>
                <w:rFonts w:ascii="Arial" w:hAnsi="Arial" w:cs="Arial"/>
                <w:color w:val="000000"/>
                <w:shd w:val="clear" w:color="auto" w:fill="FFFFFF"/>
              </w:rPr>
              <w:t xml:space="preserve">Dzięki temu możemy komunikować się z Państwem za pomocą połączeń internetowych – np. prowadzić wideokonferencje z wykorzystaniem Microsoft </w:t>
            </w:r>
            <w:proofErr w:type="spellStart"/>
            <w:r>
              <w:rPr>
                <w:rFonts w:ascii="Arial" w:hAnsi="Arial" w:cs="Arial"/>
                <w:color w:val="000000"/>
                <w:shd w:val="clear" w:color="auto" w:fill="FFFFFF"/>
              </w:rPr>
              <w:t>Teams</w:t>
            </w:r>
            <w:proofErr w:type="spellEnd"/>
            <w:r>
              <w:rPr>
                <w:rFonts w:ascii="Arial" w:hAnsi="Arial" w:cs="Arial"/>
                <w:color w:val="000000"/>
                <w:shd w:val="clear" w:color="auto" w:fill="FFFFFF"/>
              </w:rPr>
              <w:t>. Dostawca otrzymuje informacje dot. loginu użytkownika, będącego uczestnikiem wideokonferencji.</w:t>
            </w:r>
          </w:p>
        </w:tc>
      </w:tr>
      <w:bookmarkEnd w:id="3"/>
      <w:tr w:rsidR="00C64BF2" w:rsidRPr="00B2198C" w14:paraId="0D073143" w14:textId="77777777" w:rsidTr="0005691C">
        <w:tc>
          <w:tcPr>
            <w:tcW w:w="0" w:type="auto"/>
            <w:tcBorders>
              <w:bottom w:val="single" w:sz="4" w:space="0" w:color="auto"/>
            </w:tcBorders>
          </w:tcPr>
          <w:p w14:paraId="3BC23BAD" w14:textId="70510C1E" w:rsidR="00C64BF2" w:rsidRPr="00B2198C" w:rsidRDefault="00C64BF2" w:rsidP="00AE3E71">
            <w:pPr>
              <w:pStyle w:val="TTekst"/>
              <w:spacing w:line="288" w:lineRule="auto"/>
              <w:jc w:val="left"/>
              <w:rPr>
                <w:rFonts w:ascii="Arial" w:hAnsi="Arial" w:cs="Arial"/>
              </w:rPr>
            </w:pPr>
            <w:r w:rsidRPr="00B2198C">
              <w:rPr>
                <w:rFonts w:ascii="Arial" w:hAnsi="Arial" w:cs="Arial"/>
              </w:rPr>
              <w:t>Operatorzy pocztowi.</w:t>
            </w:r>
          </w:p>
        </w:tc>
        <w:tc>
          <w:tcPr>
            <w:tcW w:w="0" w:type="auto"/>
            <w:tcBorders>
              <w:bottom w:val="single" w:sz="4" w:space="0" w:color="auto"/>
            </w:tcBorders>
          </w:tcPr>
          <w:p w14:paraId="257823EE" w14:textId="6719BAFC" w:rsidR="00C64BF2" w:rsidRPr="00B2198C" w:rsidRDefault="00C64BF2" w:rsidP="00AE3E71">
            <w:pPr>
              <w:pStyle w:val="TTekst"/>
              <w:spacing w:line="288" w:lineRule="auto"/>
              <w:jc w:val="both"/>
              <w:rPr>
                <w:rFonts w:ascii="Arial" w:hAnsi="Arial" w:cs="Arial"/>
              </w:rPr>
            </w:pPr>
            <w:r w:rsidRPr="001035BD">
              <w:rPr>
                <w:rFonts w:ascii="Arial" w:hAnsi="Arial" w:cs="Arial"/>
              </w:rPr>
              <w:t>Operatorzy pocztowi zajmują się doręczaniem przesyłek pocztowych – np. listów i</w:t>
            </w:r>
            <w:r>
              <w:rPr>
                <w:rFonts w:ascii="Arial" w:hAnsi="Arial" w:cs="Arial"/>
              </w:rPr>
              <w:t xml:space="preserve"> </w:t>
            </w:r>
            <w:r w:rsidRPr="001035BD">
              <w:rPr>
                <w:rFonts w:ascii="Arial" w:hAnsi="Arial" w:cs="Arial"/>
              </w:rPr>
              <w:t xml:space="preserve">paczek. Udostępniamy Państwa dane identyfikacyjne i kontaktowe, jeżeli istnieje potrzeba, aby prowadzić korespondencję drogą tradycyjną. Przekazanie danych odbywa się poprzez zaadresowanie przesyłki pocztowej. Dzięki temu operator pocztowy może ją Państwu dostarczyć. Operatorami pocztowymi są np. Poczta Polska oraz </w:t>
            </w:r>
            <w:proofErr w:type="spellStart"/>
            <w:r w:rsidRPr="001035BD">
              <w:rPr>
                <w:rFonts w:ascii="Arial" w:hAnsi="Arial" w:cs="Arial"/>
              </w:rPr>
              <w:t>InPost</w:t>
            </w:r>
            <w:proofErr w:type="spellEnd"/>
            <w:r w:rsidRPr="001035BD">
              <w:rPr>
                <w:rFonts w:ascii="Arial" w:hAnsi="Arial" w:cs="Arial"/>
              </w:rPr>
              <w:t>.</w:t>
            </w:r>
          </w:p>
        </w:tc>
      </w:tr>
      <w:tr w:rsidR="00C64BF2" w:rsidRPr="00B2198C" w14:paraId="002A90F0" w14:textId="77777777" w:rsidTr="0005691C">
        <w:tc>
          <w:tcPr>
            <w:tcW w:w="0" w:type="auto"/>
            <w:tcBorders>
              <w:bottom w:val="single" w:sz="4" w:space="0" w:color="auto"/>
            </w:tcBorders>
          </w:tcPr>
          <w:p w14:paraId="67F99BF9" w14:textId="44DF4D76" w:rsidR="00C64BF2" w:rsidRPr="00B2198C" w:rsidRDefault="00C64BF2" w:rsidP="00AE3E71">
            <w:pPr>
              <w:pStyle w:val="TTekst"/>
              <w:spacing w:line="288" w:lineRule="auto"/>
              <w:jc w:val="left"/>
              <w:rPr>
                <w:rFonts w:ascii="Arial" w:hAnsi="Arial" w:cs="Arial"/>
              </w:rPr>
            </w:pPr>
            <w:r w:rsidRPr="00B2198C">
              <w:rPr>
                <w:rFonts w:ascii="Arial" w:hAnsi="Arial" w:cs="Arial"/>
              </w:rPr>
              <w:t>Dostawca programu do elektronicznego zarządzania dokumentacją.</w:t>
            </w:r>
          </w:p>
        </w:tc>
        <w:tc>
          <w:tcPr>
            <w:tcW w:w="0" w:type="auto"/>
            <w:tcBorders>
              <w:bottom w:val="single" w:sz="4" w:space="0" w:color="auto"/>
            </w:tcBorders>
          </w:tcPr>
          <w:p w14:paraId="6DE187FB" w14:textId="29C4F4CE" w:rsidR="00C64BF2" w:rsidRPr="00B2198C" w:rsidRDefault="00C64BF2" w:rsidP="00AE3E71">
            <w:pPr>
              <w:pStyle w:val="TTekst"/>
              <w:spacing w:line="288" w:lineRule="auto"/>
              <w:jc w:val="both"/>
              <w:rPr>
                <w:rFonts w:ascii="Arial" w:hAnsi="Arial" w:cs="Arial"/>
              </w:rPr>
            </w:pPr>
            <w:r w:rsidRPr="001035BD">
              <w:rPr>
                <w:rFonts w:ascii="Arial" w:hAnsi="Arial" w:cs="Arial"/>
              </w:rPr>
              <w:t>Dzięki temu możliwe jest bezpieczne przechowywanie dokumentacji w formie elektronicznej.</w:t>
            </w:r>
          </w:p>
        </w:tc>
      </w:tr>
      <w:tr w:rsidR="00C64BF2" w:rsidRPr="00B2198C" w14:paraId="45E6A650" w14:textId="77777777" w:rsidTr="0005691C">
        <w:tc>
          <w:tcPr>
            <w:tcW w:w="0" w:type="auto"/>
            <w:tcBorders>
              <w:bottom w:val="single" w:sz="4" w:space="0" w:color="auto"/>
            </w:tcBorders>
          </w:tcPr>
          <w:p w14:paraId="60E0D19A" w14:textId="5B8D9E3C" w:rsidR="00C64BF2" w:rsidRPr="00B2198C" w:rsidRDefault="00C64BF2" w:rsidP="00AE3E71">
            <w:pPr>
              <w:pStyle w:val="TTekst"/>
              <w:spacing w:line="288" w:lineRule="auto"/>
              <w:jc w:val="left"/>
              <w:rPr>
                <w:rFonts w:ascii="Arial" w:hAnsi="Arial" w:cs="Arial"/>
              </w:rPr>
            </w:pPr>
            <w:r w:rsidRPr="00B2198C">
              <w:rPr>
                <w:rFonts w:ascii="Arial" w:hAnsi="Arial" w:cs="Arial"/>
              </w:rPr>
              <w:t>Kancelarie adwokackie, radcowskie i doradztwa prawnego, które zapewniają nam pomoc prawną.</w:t>
            </w:r>
          </w:p>
        </w:tc>
        <w:tc>
          <w:tcPr>
            <w:tcW w:w="0" w:type="auto"/>
            <w:tcBorders>
              <w:bottom w:val="single" w:sz="4" w:space="0" w:color="auto"/>
            </w:tcBorders>
          </w:tcPr>
          <w:p w14:paraId="2BD5D8B0" w14:textId="5A9DCF9E" w:rsidR="00C64BF2" w:rsidRPr="00B2198C" w:rsidRDefault="00C64BF2" w:rsidP="00AE3E71">
            <w:pPr>
              <w:pStyle w:val="TTekst"/>
              <w:spacing w:line="288" w:lineRule="auto"/>
              <w:jc w:val="both"/>
              <w:rPr>
                <w:rFonts w:ascii="Arial" w:hAnsi="Arial" w:cs="Arial"/>
              </w:rPr>
            </w:pPr>
            <w:r w:rsidRPr="001035BD">
              <w:rPr>
                <w:rFonts w:ascii="Arial" w:hAnsi="Arial" w:cs="Arial"/>
              </w:rPr>
              <w:t>W niektórych sytuacjach potrzebujemy uzyskać pomoc prawną, aby prawidłowo wykonywać nasze zadania. Dane osobowe udostępniamy w przypadku powstania problemu prawnego w</w:t>
            </w:r>
            <w:r>
              <w:rPr>
                <w:rFonts w:ascii="Arial" w:hAnsi="Arial" w:cs="Arial"/>
              </w:rPr>
              <w:t xml:space="preserve"> </w:t>
            </w:r>
            <w:r w:rsidRPr="001035BD">
              <w:rPr>
                <w:rFonts w:ascii="Arial" w:hAnsi="Arial" w:cs="Arial"/>
              </w:rPr>
              <w:t>należytym rozpatrzeniu Państwa indywidualnej sprawy albo zaistnienia sporu. Umożliwia nam to załatwianie Państwa spraw zgodnie z literą prawa.</w:t>
            </w:r>
          </w:p>
        </w:tc>
      </w:tr>
      <w:tr w:rsidR="00C64BF2" w:rsidRPr="00B2198C" w14:paraId="50FB3D76" w14:textId="77777777" w:rsidTr="0005691C">
        <w:tc>
          <w:tcPr>
            <w:tcW w:w="0" w:type="auto"/>
            <w:tcBorders>
              <w:bottom w:val="single" w:sz="4" w:space="0" w:color="auto"/>
            </w:tcBorders>
          </w:tcPr>
          <w:p w14:paraId="3C8724C1" w14:textId="54E13FBF" w:rsidR="00C64BF2" w:rsidRPr="00B2198C" w:rsidRDefault="00C64BF2" w:rsidP="00AE3E71">
            <w:pPr>
              <w:pStyle w:val="TTekst"/>
              <w:spacing w:line="288" w:lineRule="auto"/>
              <w:jc w:val="left"/>
              <w:rPr>
                <w:rFonts w:ascii="Arial" w:hAnsi="Arial" w:cs="Arial"/>
              </w:rPr>
            </w:pPr>
            <w:r w:rsidRPr="00B2198C">
              <w:rPr>
                <w:rFonts w:ascii="Arial" w:hAnsi="Arial" w:cs="Arial"/>
              </w:rPr>
              <w:t>Banki.</w:t>
            </w:r>
          </w:p>
        </w:tc>
        <w:tc>
          <w:tcPr>
            <w:tcW w:w="0" w:type="auto"/>
            <w:tcBorders>
              <w:bottom w:val="single" w:sz="4" w:space="0" w:color="auto"/>
            </w:tcBorders>
          </w:tcPr>
          <w:p w14:paraId="2799C3DA" w14:textId="45E4F8E5" w:rsidR="00C64BF2" w:rsidRPr="00B2198C" w:rsidRDefault="00C64BF2" w:rsidP="00AE3E71">
            <w:pPr>
              <w:pStyle w:val="TTekst"/>
              <w:spacing w:line="288" w:lineRule="auto"/>
              <w:jc w:val="both"/>
              <w:rPr>
                <w:rFonts w:ascii="Arial" w:hAnsi="Arial" w:cs="Arial"/>
              </w:rPr>
            </w:pPr>
            <w:r w:rsidRPr="00B2198C">
              <w:rPr>
                <w:rFonts w:ascii="Arial" w:hAnsi="Arial" w:cs="Arial"/>
              </w:rPr>
              <w:t>Umożliwia nam to dokonanie i odbieranie przelewów – np. z wynagrodzeniem za wykonaną usługę. Udostępnimy Państwa dane osobowe</w:t>
            </w:r>
            <w:r>
              <w:rPr>
                <w:rFonts w:ascii="Arial" w:hAnsi="Arial" w:cs="Arial"/>
              </w:rPr>
              <w:t xml:space="preserve"> wskazując Was jako odbiorców przelewu. Ponadto, możecie Państwo samodzielnie udostępnić swoje dane osobowe bankowi prowadzącemu nasz rachunek płatniczy wykonując przelew na naszą korzyść.</w:t>
            </w:r>
          </w:p>
        </w:tc>
      </w:tr>
      <w:tr w:rsidR="00C64BF2" w:rsidRPr="00B2198C" w14:paraId="50C83D0C" w14:textId="77777777" w:rsidTr="00C64BF2">
        <w:tc>
          <w:tcPr>
            <w:tcW w:w="0" w:type="auto"/>
          </w:tcPr>
          <w:p w14:paraId="5171CBB5" w14:textId="290CF78E" w:rsidR="00C64BF2" w:rsidRPr="00B2198C" w:rsidRDefault="00C64BF2" w:rsidP="00AE3E71">
            <w:pPr>
              <w:pStyle w:val="TTekst"/>
              <w:spacing w:line="288" w:lineRule="auto"/>
              <w:jc w:val="left"/>
              <w:rPr>
                <w:rFonts w:ascii="Arial" w:hAnsi="Arial" w:cs="Arial"/>
              </w:rPr>
            </w:pPr>
            <w:r w:rsidRPr="00B2198C">
              <w:rPr>
                <w:rFonts w:ascii="Arial" w:hAnsi="Arial" w:cs="Arial"/>
              </w:rPr>
              <w:t xml:space="preserve">Podmioty, którym </w:t>
            </w:r>
            <w:r>
              <w:rPr>
                <w:rFonts w:ascii="Arial" w:hAnsi="Arial" w:cs="Arial"/>
              </w:rPr>
              <w:t>zleciliśmy</w:t>
            </w:r>
            <w:r w:rsidRPr="00B2198C">
              <w:rPr>
                <w:rFonts w:ascii="Arial" w:hAnsi="Arial" w:cs="Arial"/>
              </w:rPr>
              <w:t xml:space="preserve"> windykację oraz egzekucję wierzytelności</w:t>
            </w:r>
          </w:p>
        </w:tc>
        <w:tc>
          <w:tcPr>
            <w:tcW w:w="0" w:type="auto"/>
          </w:tcPr>
          <w:p w14:paraId="15A0B18D" w14:textId="26B20978" w:rsidR="00C64BF2" w:rsidRPr="00B2198C" w:rsidRDefault="00C64BF2" w:rsidP="00AE3E71">
            <w:pPr>
              <w:pStyle w:val="TTekst"/>
              <w:spacing w:line="288" w:lineRule="auto"/>
              <w:jc w:val="both"/>
              <w:rPr>
                <w:rFonts w:ascii="Arial" w:hAnsi="Arial" w:cs="Arial"/>
              </w:rPr>
            </w:pPr>
            <w:r>
              <w:rPr>
                <w:rFonts w:ascii="Arial" w:hAnsi="Arial" w:cs="Arial"/>
              </w:rPr>
              <w:t xml:space="preserve">Udostępnimy Państwa dane w przypadku, gdy nie będziecie regulować swoich zobowiązań i nie uda się polubownie rozwiązać sporu. </w:t>
            </w:r>
            <w:r w:rsidRPr="00B2198C">
              <w:rPr>
                <w:rFonts w:ascii="Arial" w:hAnsi="Arial" w:cs="Arial"/>
              </w:rPr>
              <w:t xml:space="preserve">Dzięki temu skutecznie dochodzimy należności wynikających z niewykonanych lub nieprawidłowo wykonanych umów. </w:t>
            </w:r>
          </w:p>
        </w:tc>
      </w:tr>
      <w:tr w:rsidR="00C64BF2" w:rsidRPr="00B2198C" w14:paraId="32669ED0" w14:textId="77777777" w:rsidTr="0005691C">
        <w:tc>
          <w:tcPr>
            <w:tcW w:w="0" w:type="auto"/>
            <w:tcBorders>
              <w:bottom w:val="single" w:sz="4" w:space="0" w:color="auto"/>
            </w:tcBorders>
          </w:tcPr>
          <w:p w14:paraId="269EAE1A" w14:textId="5AB90125" w:rsidR="00C64BF2" w:rsidRPr="00B2198C" w:rsidRDefault="00C64BF2" w:rsidP="00AE3E71">
            <w:pPr>
              <w:pStyle w:val="TTekst"/>
              <w:spacing w:line="288" w:lineRule="auto"/>
              <w:jc w:val="left"/>
              <w:rPr>
                <w:rFonts w:ascii="Arial" w:hAnsi="Arial" w:cs="Arial"/>
              </w:rPr>
            </w:pPr>
            <w:r>
              <w:rPr>
                <w:rFonts w:ascii="Arial" w:hAnsi="Arial" w:cs="Arial"/>
              </w:rPr>
              <w:t xml:space="preserve">Spółki tworzące Grupę Kapitałową NSG </w:t>
            </w:r>
          </w:p>
        </w:tc>
        <w:tc>
          <w:tcPr>
            <w:tcW w:w="0" w:type="auto"/>
            <w:tcBorders>
              <w:bottom w:val="single" w:sz="4" w:space="0" w:color="auto"/>
            </w:tcBorders>
          </w:tcPr>
          <w:p w14:paraId="3089D2BE" w14:textId="6E98E9AE" w:rsidR="00C64BF2" w:rsidRDefault="00C64BF2" w:rsidP="00AE3E71">
            <w:pPr>
              <w:pStyle w:val="TTekst"/>
              <w:spacing w:line="288" w:lineRule="auto"/>
              <w:jc w:val="both"/>
              <w:rPr>
                <w:rFonts w:ascii="Arial" w:hAnsi="Arial" w:cs="Arial"/>
              </w:rPr>
            </w:pPr>
            <w:r>
              <w:rPr>
                <w:rFonts w:ascii="Arial" w:hAnsi="Arial" w:cs="Arial"/>
              </w:rPr>
              <w:t xml:space="preserve">Dzięki temu możemy zarządzać procesami biznesowymi oraz produkcyjnymi z uwzględnieniem dostawców (przedsiębiorców) </w:t>
            </w:r>
            <w:r w:rsidR="00351F17">
              <w:rPr>
                <w:rFonts w:ascii="Arial" w:hAnsi="Arial" w:cs="Arial"/>
              </w:rPr>
              <w:t xml:space="preserve">i ich pracowników którzy są w te procesy zaangażowani. </w:t>
            </w:r>
          </w:p>
        </w:tc>
      </w:tr>
    </w:tbl>
    <w:p w14:paraId="1169ED32" w14:textId="2D2ACDF6" w:rsidR="00D82C64" w:rsidRPr="004E6167" w:rsidRDefault="00D82C64" w:rsidP="00C25FE0">
      <w:pPr>
        <w:pStyle w:val="RTekst"/>
        <w:numPr>
          <w:ilvl w:val="0"/>
          <w:numId w:val="6"/>
        </w:numPr>
        <w:spacing w:before="160" w:line="288" w:lineRule="auto"/>
        <w:rPr>
          <w:rFonts w:ascii="Arial" w:hAnsi="Arial" w:cs="Arial"/>
          <w:b/>
          <w:bCs/>
        </w:rPr>
      </w:pPr>
      <w:r w:rsidRPr="004E6167">
        <w:rPr>
          <w:rFonts w:ascii="Arial" w:hAnsi="Arial" w:cs="Arial"/>
          <w:b/>
          <w:bCs/>
        </w:rPr>
        <w:lastRenderedPageBreak/>
        <w:t xml:space="preserve">Przekazywanie danych osobowych do państw trzecich | </w:t>
      </w:r>
    </w:p>
    <w:tbl>
      <w:tblPr>
        <w:tblStyle w:val="Tabela-Siatka"/>
        <w:tblW w:w="0" w:type="auto"/>
        <w:tblInd w:w="-5" w:type="dxa"/>
        <w:tblLook w:val="04A0" w:firstRow="1" w:lastRow="0" w:firstColumn="1" w:lastColumn="0" w:noHBand="0" w:noVBand="1"/>
      </w:tblPr>
      <w:tblGrid>
        <w:gridCol w:w="2552"/>
        <w:gridCol w:w="7909"/>
      </w:tblGrid>
      <w:tr w:rsidR="00D82C64" w14:paraId="39082000" w14:textId="77777777" w:rsidTr="00D82C64">
        <w:tc>
          <w:tcPr>
            <w:tcW w:w="2552" w:type="dxa"/>
            <w:shd w:val="clear" w:color="auto" w:fill="E7E6E6" w:themeFill="background2"/>
          </w:tcPr>
          <w:p w14:paraId="0A41B802" w14:textId="59E4F747" w:rsidR="00D82C64" w:rsidRPr="0067798C" w:rsidRDefault="00D82C64" w:rsidP="00D82C64">
            <w:pPr>
              <w:pStyle w:val="RTekst"/>
              <w:spacing w:before="160" w:line="288" w:lineRule="auto"/>
              <w:rPr>
                <w:rFonts w:ascii="Arial" w:hAnsi="Arial" w:cs="Arial"/>
                <w:b/>
                <w:bCs/>
              </w:rPr>
            </w:pPr>
            <w:r w:rsidRPr="0067798C">
              <w:rPr>
                <w:rFonts w:ascii="Arial" w:hAnsi="Arial" w:cs="Arial"/>
                <w:b/>
                <w:bCs/>
              </w:rPr>
              <w:t xml:space="preserve">Kategorie odbiorców </w:t>
            </w:r>
          </w:p>
        </w:tc>
        <w:tc>
          <w:tcPr>
            <w:tcW w:w="7909" w:type="dxa"/>
            <w:shd w:val="clear" w:color="auto" w:fill="E7E6E6" w:themeFill="background2"/>
          </w:tcPr>
          <w:p w14:paraId="163CE41E" w14:textId="708C84C1" w:rsidR="00D82C64" w:rsidRPr="0067798C" w:rsidRDefault="00D82C64" w:rsidP="00D82C64">
            <w:pPr>
              <w:pStyle w:val="RTekst"/>
              <w:spacing w:before="160" w:line="288" w:lineRule="auto"/>
              <w:rPr>
                <w:rFonts w:ascii="Arial" w:hAnsi="Arial" w:cs="Arial"/>
                <w:b/>
                <w:bCs/>
              </w:rPr>
            </w:pPr>
            <w:r w:rsidRPr="0067798C">
              <w:rPr>
                <w:rFonts w:ascii="Arial" w:hAnsi="Arial" w:cs="Arial"/>
                <w:b/>
                <w:bCs/>
              </w:rPr>
              <w:t>Zabezpieczenia</w:t>
            </w:r>
          </w:p>
        </w:tc>
      </w:tr>
      <w:tr w:rsidR="00D82C64" w14:paraId="616380D2" w14:textId="77777777" w:rsidTr="00D82C64">
        <w:tc>
          <w:tcPr>
            <w:tcW w:w="2552" w:type="dxa"/>
          </w:tcPr>
          <w:p w14:paraId="07C07652" w14:textId="1D8D3BCF" w:rsidR="00D82C64" w:rsidRDefault="0067798C" w:rsidP="004E6167">
            <w:pPr>
              <w:pStyle w:val="RTekst"/>
              <w:spacing w:before="160" w:line="288" w:lineRule="auto"/>
              <w:jc w:val="left"/>
              <w:rPr>
                <w:rFonts w:ascii="Arial" w:hAnsi="Arial" w:cs="Arial"/>
              </w:rPr>
            </w:pPr>
            <w:r>
              <w:rPr>
                <w:rFonts w:ascii="Arial" w:hAnsi="Arial" w:cs="Arial"/>
              </w:rPr>
              <w:t>Dost</w:t>
            </w:r>
            <w:r w:rsidR="004E6167">
              <w:rPr>
                <w:rFonts w:ascii="Arial" w:hAnsi="Arial" w:cs="Arial"/>
              </w:rPr>
              <w:t>awcy systemów informatycznych</w:t>
            </w:r>
          </w:p>
        </w:tc>
        <w:tc>
          <w:tcPr>
            <w:tcW w:w="7909" w:type="dxa"/>
          </w:tcPr>
          <w:p w14:paraId="7D87E4DA" w14:textId="209B129E" w:rsidR="00D82C64" w:rsidRDefault="004E6167" w:rsidP="00D82C64">
            <w:pPr>
              <w:pStyle w:val="RTekst"/>
              <w:spacing w:before="160" w:line="288" w:lineRule="auto"/>
              <w:rPr>
                <w:rFonts w:ascii="Arial" w:hAnsi="Arial" w:cs="Arial"/>
              </w:rPr>
            </w:pPr>
            <w:r>
              <w:rPr>
                <w:rFonts w:ascii="Arial" w:hAnsi="Arial" w:cs="Arial"/>
              </w:rPr>
              <w:t xml:space="preserve">Na poziomie grupy kapitałowej NSG korzystamy z rozwiązań informatycznych, które dostarczane są przez podmioty mające swoje siedziby poza Europejskim Obszarem Gospodarczym [EOG]. Część danych może być przechowywana i przetwarzana na zasobach zlokalizowanych poza EOG. Z tymi dostawcami zostały zawarte standardowe klauzule ochrony danych przyjęte przez Komisję Europejską. </w:t>
            </w:r>
          </w:p>
        </w:tc>
      </w:tr>
      <w:tr w:rsidR="00D82C64" w14:paraId="5CEF303A" w14:textId="77777777" w:rsidTr="00D82C64">
        <w:tc>
          <w:tcPr>
            <w:tcW w:w="2552" w:type="dxa"/>
          </w:tcPr>
          <w:p w14:paraId="4151DB6B" w14:textId="245DF0BC" w:rsidR="00D82C64" w:rsidRDefault="004E6167" w:rsidP="004E6167">
            <w:pPr>
              <w:pStyle w:val="RTekst"/>
              <w:spacing w:before="160" w:line="288" w:lineRule="auto"/>
              <w:jc w:val="left"/>
              <w:rPr>
                <w:rFonts w:ascii="Arial" w:hAnsi="Arial" w:cs="Arial"/>
              </w:rPr>
            </w:pPr>
            <w:r>
              <w:rPr>
                <w:rFonts w:ascii="Arial" w:hAnsi="Arial" w:cs="Arial"/>
              </w:rPr>
              <w:t>Spółki tworzące Grupę Kapitałową NSG</w:t>
            </w:r>
          </w:p>
        </w:tc>
        <w:tc>
          <w:tcPr>
            <w:tcW w:w="7909" w:type="dxa"/>
          </w:tcPr>
          <w:p w14:paraId="7C5B7D9F" w14:textId="57C1DC5D" w:rsidR="00D82C64" w:rsidRDefault="004E6167" w:rsidP="00D82C64">
            <w:pPr>
              <w:pStyle w:val="RTekst"/>
              <w:spacing w:before="160" w:line="288" w:lineRule="auto"/>
              <w:rPr>
                <w:rFonts w:ascii="Arial" w:hAnsi="Arial" w:cs="Arial"/>
              </w:rPr>
            </w:pPr>
            <w:r>
              <w:rPr>
                <w:rFonts w:ascii="Arial" w:hAnsi="Arial" w:cs="Arial"/>
              </w:rPr>
              <w:t xml:space="preserve">Ze </w:t>
            </w:r>
            <w:r w:rsidR="003F71E9">
              <w:rPr>
                <w:rFonts w:ascii="Arial" w:hAnsi="Arial" w:cs="Arial"/>
              </w:rPr>
              <w:t>względu</w:t>
            </w:r>
            <w:r>
              <w:rPr>
                <w:rFonts w:ascii="Arial" w:hAnsi="Arial" w:cs="Arial"/>
              </w:rPr>
              <w:t xml:space="preserve"> na to, że stanowimy część międzynarodowej korporacji NSG </w:t>
            </w:r>
            <w:r w:rsidR="003F71E9">
              <w:rPr>
                <w:rFonts w:ascii="Arial" w:hAnsi="Arial" w:cs="Arial"/>
              </w:rPr>
              <w:t xml:space="preserve">Group </w:t>
            </w:r>
            <w:r>
              <w:rPr>
                <w:rFonts w:ascii="Arial" w:hAnsi="Arial" w:cs="Arial"/>
              </w:rPr>
              <w:t xml:space="preserve">Państwa dane </w:t>
            </w:r>
            <w:r w:rsidR="003F71E9">
              <w:rPr>
                <w:rFonts w:ascii="Arial" w:hAnsi="Arial" w:cs="Arial"/>
              </w:rPr>
              <w:t xml:space="preserve">osobowe mogą zostać przekazane do państw trzecich. </w:t>
            </w:r>
          </w:p>
        </w:tc>
      </w:tr>
    </w:tbl>
    <w:p w14:paraId="142F9407" w14:textId="2DC4812C" w:rsidR="00BB6C83" w:rsidRPr="00B2198C" w:rsidRDefault="00BB6C83" w:rsidP="00C25FE0">
      <w:pPr>
        <w:pStyle w:val="RTekst"/>
        <w:numPr>
          <w:ilvl w:val="0"/>
          <w:numId w:val="6"/>
        </w:numPr>
        <w:spacing w:before="160" w:line="288" w:lineRule="auto"/>
        <w:rPr>
          <w:rFonts w:ascii="Arial" w:hAnsi="Arial" w:cs="Arial"/>
        </w:rPr>
      </w:pPr>
      <w:r w:rsidRPr="00B2198C">
        <w:rPr>
          <w:rFonts w:ascii="Arial" w:hAnsi="Arial" w:cs="Arial"/>
          <w:b/>
          <w:bCs/>
        </w:rPr>
        <w:t>Okres przechowywania danych osobowych</w:t>
      </w:r>
      <w:r w:rsidR="00541DF9" w:rsidRPr="00B2198C">
        <w:rPr>
          <w:rFonts w:ascii="Arial" w:hAnsi="Arial" w:cs="Arial"/>
          <w:b/>
          <w:bCs/>
        </w:rPr>
        <w:t> </w:t>
      </w:r>
      <w:r w:rsidR="004C13E9" w:rsidRPr="00B2198C">
        <w:rPr>
          <w:rFonts w:ascii="Arial" w:hAnsi="Arial" w:cs="Arial"/>
          <w:b/>
          <w:bCs/>
        </w:rPr>
        <w:t>|</w:t>
      </w:r>
      <w:r w:rsidRPr="00B2198C">
        <w:rPr>
          <w:rFonts w:ascii="Arial" w:hAnsi="Arial" w:cs="Arial"/>
        </w:rPr>
        <w:t xml:space="preserve"> </w:t>
      </w:r>
      <w:r w:rsidR="008577F4" w:rsidRPr="00B2198C">
        <w:rPr>
          <w:rFonts w:ascii="Arial" w:hAnsi="Arial" w:cs="Arial"/>
        </w:rPr>
        <w:t>Poniżej prezentujemy informacje o tym jak długo będziemy w posiadaniu Państwa danych zgromadzony w ramach postępowania.</w:t>
      </w:r>
    </w:p>
    <w:tbl>
      <w:tblPr>
        <w:tblStyle w:val="Tabela-Siatka"/>
        <w:tblW w:w="0" w:type="auto"/>
        <w:tblLook w:val="04A0" w:firstRow="1" w:lastRow="0" w:firstColumn="1" w:lastColumn="0" w:noHBand="0" w:noVBand="1"/>
      </w:tblPr>
      <w:tblGrid>
        <w:gridCol w:w="2613"/>
        <w:gridCol w:w="3575"/>
        <w:gridCol w:w="4268"/>
      </w:tblGrid>
      <w:tr w:rsidR="00351F17" w:rsidRPr="00B2198C" w14:paraId="286F54AF" w14:textId="77777777" w:rsidTr="00302BE2">
        <w:trPr>
          <w:tblHeader/>
        </w:trPr>
        <w:tc>
          <w:tcPr>
            <w:tcW w:w="0" w:type="auto"/>
            <w:shd w:val="clear" w:color="auto" w:fill="F2F2F2" w:themeFill="background1" w:themeFillShade="F2"/>
          </w:tcPr>
          <w:p w14:paraId="004E896B" w14:textId="77777777" w:rsidR="00351F17" w:rsidRPr="00B2198C" w:rsidRDefault="00351F17" w:rsidP="000F16F5">
            <w:pPr>
              <w:pStyle w:val="TNagwki"/>
              <w:spacing w:line="288" w:lineRule="auto"/>
              <w:jc w:val="left"/>
              <w:rPr>
                <w:rFonts w:ascii="Arial" w:hAnsi="Arial" w:cs="Arial"/>
              </w:rPr>
            </w:pPr>
            <w:r w:rsidRPr="00B2198C">
              <w:rPr>
                <w:rFonts w:ascii="Arial" w:hAnsi="Arial" w:cs="Arial"/>
              </w:rPr>
              <w:t>Czyje dane przechowujemy</w:t>
            </w:r>
          </w:p>
        </w:tc>
        <w:tc>
          <w:tcPr>
            <w:tcW w:w="0" w:type="auto"/>
            <w:shd w:val="clear" w:color="auto" w:fill="F2F2F2" w:themeFill="background1" w:themeFillShade="F2"/>
          </w:tcPr>
          <w:p w14:paraId="5FFA7C2D" w14:textId="39E3D956" w:rsidR="00351F17" w:rsidRPr="00B2198C" w:rsidRDefault="00351F17" w:rsidP="000F16F5">
            <w:pPr>
              <w:pStyle w:val="TNagwki"/>
              <w:spacing w:line="288" w:lineRule="auto"/>
              <w:jc w:val="left"/>
              <w:rPr>
                <w:rFonts w:ascii="Arial" w:hAnsi="Arial" w:cs="Arial"/>
              </w:rPr>
            </w:pPr>
            <w:r w:rsidRPr="00B2198C">
              <w:rPr>
                <w:rFonts w:ascii="Arial" w:hAnsi="Arial" w:cs="Arial"/>
              </w:rPr>
              <w:t>Okres przechowywania</w:t>
            </w:r>
          </w:p>
        </w:tc>
        <w:tc>
          <w:tcPr>
            <w:tcW w:w="0" w:type="auto"/>
            <w:shd w:val="clear" w:color="auto" w:fill="F2F2F2" w:themeFill="background1" w:themeFillShade="F2"/>
          </w:tcPr>
          <w:p w14:paraId="277AADEE" w14:textId="02BC7698" w:rsidR="00351F17" w:rsidRPr="00B2198C" w:rsidRDefault="00351F17" w:rsidP="000F16F5">
            <w:pPr>
              <w:pStyle w:val="TNagwki"/>
              <w:spacing w:line="288" w:lineRule="auto"/>
              <w:jc w:val="left"/>
              <w:rPr>
                <w:rFonts w:ascii="Arial" w:hAnsi="Arial" w:cs="Arial"/>
              </w:rPr>
            </w:pPr>
            <w:r w:rsidRPr="00B2198C">
              <w:rPr>
                <w:rFonts w:ascii="Arial" w:hAnsi="Arial" w:cs="Arial"/>
              </w:rPr>
              <w:t>Dlaczego tak długo</w:t>
            </w:r>
          </w:p>
        </w:tc>
      </w:tr>
      <w:tr w:rsidR="00351F17" w:rsidRPr="00B2198C" w14:paraId="148310CF" w14:textId="77777777" w:rsidTr="002D40EB">
        <w:trPr>
          <w:trHeight w:val="2608"/>
        </w:trPr>
        <w:tc>
          <w:tcPr>
            <w:tcW w:w="0" w:type="auto"/>
          </w:tcPr>
          <w:p w14:paraId="5E66B7A1" w14:textId="77777777" w:rsidR="00351F17" w:rsidRPr="00B2198C" w:rsidRDefault="00351F17" w:rsidP="00B93CE7">
            <w:pPr>
              <w:pStyle w:val="TTekst"/>
              <w:numPr>
                <w:ilvl w:val="0"/>
                <w:numId w:val="45"/>
              </w:numPr>
              <w:spacing w:after="0" w:line="288" w:lineRule="auto"/>
              <w:jc w:val="left"/>
              <w:rPr>
                <w:rFonts w:ascii="Arial" w:hAnsi="Arial" w:cs="Arial"/>
              </w:rPr>
            </w:pPr>
            <w:r w:rsidRPr="00B2198C">
              <w:rPr>
                <w:rFonts w:ascii="Arial" w:hAnsi="Arial" w:cs="Arial"/>
              </w:rPr>
              <w:t xml:space="preserve">Strony umowy (przedsiębiorcy będący osobami fizycznymi). </w:t>
            </w:r>
          </w:p>
          <w:p w14:paraId="259F7388" w14:textId="77777777" w:rsidR="00351F17" w:rsidRPr="00B2198C" w:rsidRDefault="00351F17" w:rsidP="00B93CE7">
            <w:pPr>
              <w:pStyle w:val="TTekst"/>
              <w:numPr>
                <w:ilvl w:val="0"/>
                <w:numId w:val="45"/>
              </w:numPr>
              <w:spacing w:after="0" w:line="288" w:lineRule="auto"/>
              <w:jc w:val="left"/>
              <w:rPr>
                <w:rFonts w:ascii="Arial" w:hAnsi="Arial" w:cs="Arial"/>
              </w:rPr>
            </w:pPr>
            <w:r>
              <w:rPr>
                <w:rFonts w:ascii="Arial" w:hAnsi="Arial" w:cs="Arial"/>
              </w:rPr>
              <w:t>Przedstawiciele</w:t>
            </w:r>
            <w:r w:rsidRPr="00B2198C">
              <w:rPr>
                <w:rFonts w:ascii="Arial" w:hAnsi="Arial" w:cs="Arial"/>
              </w:rPr>
              <w:t xml:space="preserve"> stron. </w:t>
            </w:r>
          </w:p>
          <w:p w14:paraId="52109384" w14:textId="711FEC4A" w:rsidR="00351F17" w:rsidRPr="00B2198C" w:rsidRDefault="00351F17" w:rsidP="00B93CE7">
            <w:pPr>
              <w:pStyle w:val="TTekst"/>
              <w:numPr>
                <w:ilvl w:val="0"/>
                <w:numId w:val="45"/>
              </w:numPr>
              <w:spacing w:after="0" w:line="288" w:lineRule="auto"/>
              <w:jc w:val="left"/>
              <w:rPr>
                <w:rFonts w:ascii="Arial" w:hAnsi="Arial" w:cs="Arial"/>
              </w:rPr>
            </w:pPr>
            <w:r w:rsidRPr="00B2198C">
              <w:rPr>
                <w:rFonts w:ascii="Arial" w:hAnsi="Arial" w:cs="Arial"/>
              </w:rPr>
              <w:t>Osoby wskazane przez strony do realizacji umowy.</w:t>
            </w:r>
          </w:p>
        </w:tc>
        <w:tc>
          <w:tcPr>
            <w:tcW w:w="0" w:type="auto"/>
          </w:tcPr>
          <w:p w14:paraId="60F815E7" w14:textId="56EB48CD" w:rsidR="00351F17" w:rsidRPr="00B2198C" w:rsidRDefault="00351F17" w:rsidP="00B93CE7">
            <w:pPr>
              <w:pStyle w:val="TTekst"/>
              <w:spacing w:after="0" w:line="288" w:lineRule="auto"/>
              <w:jc w:val="left"/>
              <w:rPr>
                <w:rFonts w:ascii="Arial" w:hAnsi="Arial" w:cs="Arial"/>
              </w:rPr>
            </w:pPr>
            <w:r w:rsidRPr="00B2198C">
              <w:rPr>
                <w:rFonts w:ascii="Arial" w:hAnsi="Arial" w:cs="Arial"/>
              </w:rPr>
              <w:t>Państwa dane osobowe przechowujemy przez okres obowiązywania umowy.</w:t>
            </w:r>
          </w:p>
          <w:p w14:paraId="286D2ECA" w14:textId="77777777" w:rsidR="00351F17" w:rsidRPr="00B2198C" w:rsidRDefault="00351F17" w:rsidP="00B93CE7">
            <w:pPr>
              <w:pStyle w:val="TTekst"/>
              <w:spacing w:after="0" w:line="288" w:lineRule="auto"/>
              <w:jc w:val="left"/>
              <w:rPr>
                <w:rFonts w:ascii="Arial" w:hAnsi="Arial" w:cs="Arial"/>
              </w:rPr>
            </w:pPr>
            <w:r w:rsidRPr="00B2198C">
              <w:rPr>
                <w:rFonts w:ascii="Arial" w:hAnsi="Arial" w:cs="Arial"/>
              </w:rPr>
              <w:t xml:space="preserve">Po ustaniu umowy, Państwa dane osobowe przechowujemy jeszcze przez okres przedawnienia roszczeń umownych. </w:t>
            </w:r>
          </w:p>
          <w:p w14:paraId="7FA8B61F" w14:textId="77777777" w:rsidR="00351F17" w:rsidRPr="00B2198C" w:rsidRDefault="00351F17" w:rsidP="00B93CE7">
            <w:pPr>
              <w:pStyle w:val="TTekst"/>
              <w:spacing w:after="0" w:line="288" w:lineRule="auto"/>
              <w:jc w:val="left"/>
              <w:rPr>
                <w:rFonts w:ascii="Arial" w:hAnsi="Arial" w:cs="Arial"/>
              </w:rPr>
            </w:pPr>
            <w:r w:rsidRPr="00B2198C">
              <w:rPr>
                <w:rFonts w:ascii="Arial" w:hAnsi="Arial" w:cs="Arial"/>
              </w:rPr>
              <w:t>Termin przedawnienia dla roszczeń związanych z działalnością gospodarczą wynosi 3 lata.</w:t>
            </w:r>
          </w:p>
        </w:tc>
        <w:tc>
          <w:tcPr>
            <w:tcW w:w="0" w:type="auto"/>
          </w:tcPr>
          <w:p w14:paraId="065FD30E" w14:textId="0C3DCD5D" w:rsidR="00351F17" w:rsidRPr="00B2198C" w:rsidRDefault="00351F17" w:rsidP="00B93CE7">
            <w:pPr>
              <w:pStyle w:val="TTekst"/>
              <w:spacing w:after="0" w:line="288" w:lineRule="auto"/>
              <w:jc w:val="both"/>
              <w:rPr>
                <w:rFonts w:ascii="Arial" w:hAnsi="Arial" w:cs="Arial"/>
              </w:rPr>
            </w:pPr>
            <w:r w:rsidRPr="00B2198C">
              <w:rPr>
                <w:rFonts w:ascii="Arial" w:hAnsi="Arial" w:cs="Arial"/>
              </w:rPr>
              <w:t xml:space="preserve">Przechowywanie danych przez czas obowiązywania umowy jest niezbędne do jej wykonania. </w:t>
            </w:r>
          </w:p>
          <w:p w14:paraId="25306314" w14:textId="6492A352" w:rsidR="00351F17" w:rsidRPr="00B2198C" w:rsidRDefault="00351F17" w:rsidP="00B93CE7">
            <w:pPr>
              <w:pStyle w:val="TTekst"/>
              <w:spacing w:after="0" w:line="288" w:lineRule="auto"/>
              <w:jc w:val="both"/>
              <w:rPr>
                <w:rFonts w:ascii="Arial" w:hAnsi="Arial" w:cs="Arial"/>
              </w:rPr>
            </w:pPr>
            <w:r w:rsidRPr="00B2198C">
              <w:rPr>
                <w:rFonts w:ascii="Arial" w:hAnsi="Arial" w:cs="Arial"/>
              </w:rPr>
              <w:t>Przechowywanie danych po upływie okresu obowiązywania umowy jest niezbędne do ustalenia i</w:t>
            </w:r>
            <w:r>
              <w:rPr>
                <w:rFonts w:ascii="Arial" w:hAnsi="Arial" w:cs="Arial"/>
              </w:rPr>
              <w:t> </w:t>
            </w:r>
            <w:r w:rsidRPr="00B2198C">
              <w:rPr>
                <w:rFonts w:ascii="Arial" w:hAnsi="Arial" w:cs="Arial"/>
              </w:rPr>
              <w:t>dochodzenia roszczeń oraz obrony przed roszczeniami.</w:t>
            </w:r>
          </w:p>
          <w:p w14:paraId="121D98FE" w14:textId="28E562D9" w:rsidR="00351F17" w:rsidRPr="00B2198C" w:rsidRDefault="00351F17" w:rsidP="00B93CE7">
            <w:pPr>
              <w:pStyle w:val="TTekst"/>
              <w:spacing w:after="0" w:line="288" w:lineRule="auto"/>
              <w:jc w:val="both"/>
              <w:rPr>
                <w:rFonts w:ascii="Arial" w:hAnsi="Arial" w:cs="Arial"/>
              </w:rPr>
            </w:pPr>
          </w:p>
        </w:tc>
      </w:tr>
    </w:tbl>
    <w:p w14:paraId="392E21EB" w14:textId="36415592" w:rsidR="00BB6C83" w:rsidRPr="00B2198C" w:rsidRDefault="00BB6C83" w:rsidP="00B93CE7">
      <w:pPr>
        <w:pStyle w:val="RTekst"/>
        <w:numPr>
          <w:ilvl w:val="0"/>
          <w:numId w:val="6"/>
        </w:numPr>
        <w:spacing w:before="160"/>
        <w:ind w:left="357" w:hanging="357"/>
        <w:rPr>
          <w:rFonts w:ascii="Arial" w:hAnsi="Arial" w:cs="Arial"/>
        </w:rPr>
      </w:pPr>
      <w:r w:rsidRPr="00B2198C">
        <w:rPr>
          <w:rFonts w:ascii="Arial" w:hAnsi="Arial" w:cs="Arial"/>
          <w:b/>
          <w:bCs/>
        </w:rPr>
        <w:t>Państwa uprawnienia</w:t>
      </w:r>
      <w:r w:rsidR="00541DF9" w:rsidRPr="00B2198C">
        <w:rPr>
          <w:rFonts w:ascii="Arial" w:hAnsi="Arial" w:cs="Arial"/>
          <w:b/>
          <w:bCs/>
        </w:rPr>
        <w:t> </w:t>
      </w:r>
      <w:r w:rsidR="004C13E9" w:rsidRPr="00B2198C">
        <w:rPr>
          <w:rFonts w:ascii="Arial" w:hAnsi="Arial" w:cs="Arial"/>
          <w:b/>
          <w:bCs/>
        </w:rPr>
        <w:t>|</w:t>
      </w:r>
      <w:r w:rsidR="002C3BB0" w:rsidRPr="00B2198C">
        <w:rPr>
          <w:rFonts w:ascii="Arial" w:hAnsi="Arial" w:cs="Arial"/>
          <w:b/>
          <w:bCs/>
        </w:rPr>
        <w:t xml:space="preserve"> </w:t>
      </w:r>
      <w:r w:rsidR="002C3BB0" w:rsidRPr="00B2198C">
        <w:rPr>
          <w:rFonts w:ascii="Arial" w:hAnsi="Arial" w:cs="Arial"/>
        </w:rPr>
        <w:t>W związku z tym, że wykorzystujemy Państwa dane osobowe, przysługują Państwu określone uprawnienia. Poniżej prezentujemy listę uprawnień mających zastosowanie w toku postępowania. Opisujemy również na czym one polegają oraz kiedy i w jaki sposób możecie Państwo z nich skorzystać.</w:t>
      </w:r>
    </w:p>
    <w:tbl>
      <w:tblPr>
        <w:tblStyle w:val="Tabela-Siatka"/>
        <w:tblW w:w="5000" w:type="pct"/>
        <w:tblLook w:val="04A0" w:firstRow="1" w:lastRow="0" w:firstColumn="1" w:lastColumn="0" w:noHBand="0" w:noVBand="1"/>
      </w:tblPr>
      <w:tblGrid>
        <w:gridCol w:w="1736"/>
        <w:gridCol w:w="4864"/>
        <w:gridCol w:w="3856"/>
      </w:tblGrid>
      <w:tr w:rsidR="00FB06AF" w:rsidRPr="00B2198C" w14:paraId="106A0C85" w14:textId="77777777" w:rsidTr="00FB06AF">
        <w:trPr>
          <w:tblHeader/>
        </w:trPr>
        <w:tc>
          <w:tcPr>
            <w:tcW w:w="830" w:type="pct"/>
            <w:tcBorders>
              <w:bottom w:val="single" w:sz="4" w:space="0" w:color="auto"/>
            </w:tcBorders>
            <w:shd w:val="clear" w:color="auto" w:fill="F2F2F2" w:themeFill="background1" w:themeFillShade="F2"/>
          </w:tcPr>
          <w:p w14:paraId="39D7FA34" w14:textId="77777777" w:rsidR="00FB06AF" w:rsidRPr="00B2198C" w:rsidRDefault="00FB06AF" w:rsidP="000F16F5">
            <w:pPr>
              <w:pStyle w:val="TTekst"/>
              <w:spacing w:line="288" w:lineRule="auto"/>
              <w:jc w:val="left"/>
              <w:rPr>
                <w:rFonts w:ascii="Arial" w:hAnsi="Arial" w:cs="Arial"/>
                <w:b/>
                <w:bCs/>
              </w:rPr>
            </w:pPr>
            <w:bookmarkStart w:id="4" w:name="_Hlk86840017"/>
            <w:r w:rsidRPr="00B2198C">
              <w:rPr>
                <w:rFonts w:ascii="Arial" w:hAnsi="Arial" w:cs="Arial"/>
                <w:b/>
                <w:bCs/>
              </w:rPr>
              <w:t>Uprawnienia</w:t>
            </w:r>
          </w:p>
        </w:tc>
        <w:tc>
          <w:tcPr>
            <w:tcW w:w="2326" w:type="pct"/>
            <w:tcBorders>
              <w:bottom w:val="single" w:sz="4" w:space="0" w:color="auto"/>
            </w:tcBorders>
            <w:shd w:val="clear" w:color="auto" w:fill="F2F2F2" w:themeFill="background1" w:themeFillShade="F2"/>
          </w:tcPr>
          <w:p w14:paraId="2DA681D2" w14:textId="2816A6F8" w:rsidR="00FB06AF" w:rsidRPr="00B2198C" w:rsidRDefault="00FB06AF" w:rsidP="000F16F5">
            <w:pPr>
              <w:pStyle w:val="ZTabelaTekst"/>
              <w:spacing w:line="288" w:lineRule="auto"/>
              <w:jc w:val="left"/>
              <w:rPr>
                <w:rFonts w:ascii="Arial" w:hAnsi="Arial" w:cs="Arial"/>
                <w:b/>
                <w:bCs/>
              </w:rPr>
            </w:pPr>
            <w:r w:rsidRPr="00B2198C">
              <w:rPr>
                <w:rFonts w:ascii="Arial" w:hAnsi="Arial" w:cs="Arial"/>
                <w:b/>
                <w:bCs/>
              </w:rPr>
              <w:t>Na czym polegają</w:t>
            </w:r>
          </w:p>
        </w:tc>
        <w:tc>
          <w:tcPr>
            <w:tcW w:w="1844" w:type="pct"/>
            <w:tcBorders>
              <w:bottom w:val="single" w:sz="4" w:space="0" w:color="auto"/>
            </w:tcBorders>
            <w:shd w:val="clear" w:color="auto" w:fill="F2F2F2" w:themeFill="background1" w:themeFillShade="F2"/>
          </w:tcPr>
          <w:p w14:paraId="67CF2277" w14:textId="4F20036C" w:rsidR="00FB06AF" w:rsidRPr="00B2198C" w:rsidRDefault="00FB06AF" w:rsidP="000F16F5">
            <w:pPr>
              <w:pStyle w:val="ZTabelaTekst"/>
              <w:spacing w:line="288" w:lineRule="auto"/>
              <w:jc w:val="left"/>
              <w:rPr>
                <w:rFonts w:ascii="Arial" w:hAnsi="Arial" w:cs="Arial"/>
                <w:b/>
                <w:bCs/>
              </w:rPr>
            </w:pPr>
            <w:r w:rsidRPr="00B2198C">
              <w:rPr>
                <w:rFonts w:ascii="Arial" w:hAnsi="Arial" w:cs="Arial"/>
                <w:b/>
                <w:bCs/>
              </w:rPr>
              <w:t>Jak skorzystać</w:t>
            </w:r>
          </w:p>
        </w:tc>
      </w:tr>
      <w:tr w:rsidR="00FB06AF" w:rsidRPr="00B2198C" w14:paraId="5CD8B625" w14:textId="77777777" w:rsidTr="00FB06AF">
        <w:tc>
          <w:tcPr>
            <w:tcW w:w="830" w:type="pct"/>
            <w:tcBorders>
              <w:bottom w:val="single" w:sz="4" w:space="0" w:color="auto"/>
            </w:tcBorders>
            <w:hideMark/>
          </w:tcPr>
          <w:p w14:paraId="4F6F0343" w14:textId="77777777" w:rsidR="00FB06AF" w:rsidRPr="00B2198C" w:rsidRDefault="00FB06AF" w:rsidP="000F16F5">
            <w:pPr>
              <w:pStyle w:val="TTekst"/>
              <w:spacing w:line="288" w:lineRule="auto"/>
              <w:jc w:val="left"/>
              <w:rPr>
                <w:rFonts w:ascii="Arial" w:hAnsi="Arial" w:cs="Arial"/>
              </w:rPr>
            </w:pPr>
            <w:r w:rsidRPr="00B2198C">
              <w:rPr>
                <w:rFonts w:ascii="Arial" w:hAnsi="Arial" w:cs="Arial"/>
              </w:rPr>
              <w:t>Prawo dostępu do danych.</w:t>
            </w:r>
          </w:p>
        </w:tc>
        <w:tc>
          <w:tcPr>
            <w:tcW w:w="2326" w:type="pct"/>
            <w:tcBorders>
              <w:bottom w:val="single" w:sz="4" w:space="0" w:color="auto"/>
            </w:tcBorders>
            <w:hideMark/>
          </w:tcPr>
          <w:p w14:paraId="70DCFCF9" w14:textId="711EFDCB" w:rsidR="00FB06AF" w:rsidRPr="00B2198C" w:rsidRDefault="00FB06AF" w:rsidP="00FC70CB">
            <w:pPr>
              <w:pStyle w:val="ZTabelaTekst"/>
              <w:spacing w:line="288" w:lineRule="auto"/>
              <w:jc w:val="both"/>
              <w:rPr>
                <w:rFonts w:ascii="Arial" w:hAnsi="Arial" w:cs="Arial"/>
              </w:rPr>
            </w:pPr>
            <w:r w:rsidRPr="00B2198C">
              <w:rPr>
                <w:rFonts w:ascii="Arial" w:hAnsi="Arial" w:cs="Arial"/>
              </w:rPr>
              <w:t xml:space="preserve">Możecie Państwo dowiedzieć się czy dysponujemy Waszymi danymi osobowymi, jakie są to dane oraz w jaki sposób posługujemy się nimi. Możecie Państwo także uzyskać kopię swoich danych osobowych. </w:t>
            </w:r>
          </w:p>
          <w:p w14:paraId="2A88D406" w14:textId="51ACBEB9" w:rsidR="00FB06AF" w:rsidRPr="00B2198C" w:rsidRDefault="00FB06AF" w:rsidP="00FC70CB">
            <w:pPr>
              <w:pStyle w:val="ZTabelaTekst"/>
              <w:spacing w:line="288" w:lineRule="auto"/>
              <w:jc w:val="both"/>
              <w:rPr>
                <w:rFonts w:ascii="Arial" w:hAnsi="Arial" w:cs="Arial"/>
              </w:rPr>
            </w:pPr>
            <w:r w:rsidRPr="00B2198C">
              <w:rPr>
                <w:rFonts w:ascii="Arial" w:hAnsi="Arial" w:cs="Arial"/>
              </w:rPr>
              <w:t>Odmówimy wydania kopii danych osobowych, jeżeli jej wydanie w</w:t>
            </w:r>
            <w:r>
              <w:rPr>
                <w:rFonts w:ascii="Arial" w:hAnsi="Arial" w:cs="Arial"/>
              </w:rPr>
              <w:t> </w:t>
            </w:r>
            <w:r w:rsidRPr="00B2198C">
              <w:rPr>
                <w:rFonts w:ascii="Arial" w:hAnsi="Arial" w:cs="Arial"/>
              </w:rPr>
              <w:t>danym przypadku niekorzystnie wpłynie na prawa i wolności innych.</w:t>
            </w:r>
          </w:p>
          <w:p w14:paraId="3CB2A784" w14:textId="0C7C6827" w:rsidR="00FB06AF" w:rsidRPr="00B2198C" w:rsidRDefault="00FB06AF" w:rsidP="00FC70CB">
            <w:pPr>
              <w:pStyle w:val="ZTabelaTekst"/>
              <w:spacing w:line="288" w:lineRule="auto"/>
              <w:jc w:val="both"/>
              <w:rPr>
                <w:rFonts w:ascii="Arial" w:hAnsi="Arial" w:cs="Arial"/>
              </w:rPr>
            </w:pPr>
            <w:r w:rsidRPr="00B2198C">
              <w:rPr>
                <w:rFonts w:ascii="Arial" w:hAnsi="Arial" w:cs="Arial"/>
              </w:rPr>
              <w:t xml:space="preserve">Dostępu do danych udzielamy poprzez przekazanie specjalnego sprawozdania. Realizując prawo dostępu do danych nie przekażemy Państwu kopii zgromadzonej dokumentacji. </w:t>
            </w:r>
          </w:p>
        </w:tc>
        <w:tc>
          <w:tcPr>
            <w:tcW w:w="1844" w:type="pct"/>
            <w:tcBorders>
              <w:bottom w:val="single" w:sz="4" w:space="0" w:color="auto"/>
            </w:tcBorders>
          </w:tcPr>
          <w:p w14:paraId="2CD1581C" w14:textId="2B7968C4" w:rsidR="00FB06AF" w:rsidRPr="00B2198C" w:rsidRDefault="00FB06AF" w:rsidP="00DC0CA5">
            <w:pPr>
              <w:pStyle w:val="ZTabelaTekst"/>
              <w:numPr>
                <w:ilvl w:val="0"/>
                <w:numId w:val="25"/>
              </w:numPr>
              <w:spacing w:line="288" w:lineRule="auto"/>
              <w:jc w:val="left"/>
              <w:rPr>
                <w:rFonts w:ascii="Arial" w:hAnsi="Arial" w:cs="Arial"/>
              </w:rPr>
            </w:pPr>
            <w:r w:rsidRPr="00B2198C">
              <w:rPr>
                <w:rFonts w:ascii="Arial" w:hAnsi="Arial" w:cs="Arial"/>
              </w:rPr>
              <w:t>Złóż podanie. Dane kontaktowe znajdują się w</w:t>
            </w:r>
            <w:r>
              <w:rPr>
                <w:rFonts w:ascii="Arial" w:hAnsi="Arial" w:cs="Arial"/>
              </w:rPr>
              <w:t xml:space="preserve"> punkcie 1.</w:t>
            </w:r>
          </w:p>
          <w:p w14:paraId="762DE5E3" w14:textId="6E28E765" w:rsidR="00FB06AF" w:rsidRPr="00B2198C" w:rsidRDefault="00FB06AF" w:rsidP="00DC0CA5">
            <w:pPr>
              <w:pStyle w:val="ZTabelaTekst"/>
              <w:numPr>
                <w:ilvl w:val="0"/>
                <w:numId w:val="25"/>
              </w:numPr>
              <w:spacing w:line="288" w:lineRule="auto"/>
              <w:jc w:val="left"/>
              <w:rPr>
                <w:rFonts w:ascii="Arial" w:hAnsi="Arial" w:cs="Arial"/>
              </w:rPr>
            </w:pPr>
            <w:r w:rsidRPr="00B2198C">
              <w:rPr>
                <w:rFonts w:ascii="Arial" w:hAnsi="Arial" w:cs="Arial"/>
              </w:rPr>
              <w:t>Wskaż swoje dane identyfikacyjne. Może to być np. imię i nazwisko.</w:t>
            </w:r>
          </w:p>
          <w:p w14:paraId="59D92CC0" w14:textId="32420FD8" w:rsidR="00FB06AF" w:rsidRPr="00B2198C" w:rsidRDefault="00FB06AF" w:rsidP="00DC0CA5">
            <w:pPr>
              <w:pStyle w:val="ZTabelaTekst"/>
              <w:numPr>
                <w:ilvl w:val="0"/>
                <w:numId w:val="25"/>
              </w:numPr>
              <w:spacing w:line="288" w:lineRule="auto"/>
              <w:jc w:val="left"/>
              <w:rPr>
                <w:rFonts w:ascii="Arial" w:hAnsi="Arial" w:cs="Arial"/>
              </w:rPr>
            </w:pPr>
            <w:r w:rsidRPr="00B2198C">
              <w:rPr>
                <w:rFonts w:ascii="Arial" w:hAnsi="Arial" w:cs="Arial"/>
              </w:rPr>
              <w:t>Wskaż swoje dane kontaktowe. Może to być np. adres poczty e-mail albo adres do korespondencji.</w:t>
            </w:r>
          </w:p>
          <w:p w14:paraId="7B96A22E" w14:textId="2EE5BFA7" w:rsidR="00FB06AF" w:rsidRPr="00B2198C" w:rsidRDefault="00FB06AF" w:rsidP="00DC0CA5">
            <w:pPr>
              <w:pStyle w:val="ZTabelaTekst"/>
              <w:numPr>
                <w:ilvl w:val="0"/>
                <w:numId w:val="25"/>
              </w:numPr>
              <w:spacing w:line="288" w:lineRule="auto"/>
              <w:jc w:val="left"/>
              <w:rPr>
                <w:rFonts w:ascii="Arial" w:hAnsi="Arial" w:cs="Arial"/>
              </w:rPr>
            </w:pPr>
            <w:r w:rsidRPr="00B2198C">
              <w:rPr>
                <w:rFonts w:ascii="Arial" w:hAnsi="Arial" w:cs="Arial"/>
              </w:rPr>
              <w:t>Określ swoje żądanie. W treści podania napisz, że składasz wniosek o dostęp do swoich danych osobowych.</w:t>
            </w:r>
          </w:p>
        </w:tc>
      </w:tr>
      <w:bookmarkEnd w:id="4"/>
      <w:tr w:rsidR="00FB06AF" w:rsidRPr="00B2198C" w14:paraId="453FD197" w14:textId="77777777" w:rsidTr="00FB06AF">
        <w:tc>
          <w:tcPr>
            <w:tcW w:w="830" w:type="pct"/>
            <w:tcBorders>
              <w:bottom w:val="single" w:sz="4" w:space="0" w:color="auto"/>
            </w:tcBorders>
            <w:hideMark/>
          </w:tcPr>
          <w:p w14:paraId="00D097F7" w14:textId="77777777" w:rsidR="00FB06AF" w:rsidRPr="00B2198C" w:rsidRDefault="00FB06AF" w:rsidP="000F16F5">
            <w:pPr>
              <w:pStyle w:val="TTekst"/>
              <w:spacing w:line="288" w:lineRule="auto"/>
              <w:jc w:val="left"/>
              <w:rPr>
                <w:rFonts w:ascii="Arial" w:hAnsi="Arial" w:cs="Arial"/>
              </w:rPr>
            </w:pPr>
            <w:r w:rsidRPr="00B2198C">
              <w:rPr>
                <w:rFonts w:ascii="Arial" w:hAnsi="Arial" w:cs="Arial"/>
              </w:rPr>
              <w:t>Prawo do sprostowania danych.</w:t>
            </w:r>
          </w:p>
        </w:tc>
        <w:tc>
          <w:tcPr>
            <w:tcW w:w="2326" w:type="pct"/>
            <w:tcBorders>
              <w:bottom w:val="single" w:sz="4" w:space="0" w:color="auto"/>
            </w:tcBorders>
            <w:hideMark/>
          </w:tcPr>
          <w:p w14:paraId="5D628F22" w14:textId="211009A7" w:rsidR="00FB06AF" w:rsidRPr="00B2198C" w:rsidRDefault="00FB06AF" w:rsidP="00FC70CB">
            <w:pPr>
              <w:pStyle w:val="ZTabelaTekst"/>
              <w:spacing w:line="288" w:lineRule="auto"/>
              <w:jc w:val="both"/>
              <w:rPr>
                <w:rFonts w:ascii="Arial" w:hAnsi="Arial" w:cs="Arial"/>
              </w:rPr>
            </w:pPr>
            <w:r w:rsidRPr="00B2198C">
              <w:rPr>
                <w:rFonts w:ascii="Arial" w:hAnsi="Arial" w:cs="Arial"/>
              </w:rPr>
              <w:t>Moż</w:t>
            </w:r>
            <w:r w:rsidR="009F190E">
              <w:rPr>
                <w:rFonts w:ascii="Arial" w:hAnsi="Arial" w:cs="Arial"/>
              </w:rPr>
              <w:t>ecie Państwo</w:t>
            </w:r>
            <w:r w:rsidRPr="00B2198C">
              <w:rPr>
                <w:rFonts w:ascii="Arial" w:hAnsi="Arial" w:cs="Arial"/>
              </w:rPr>
              <w:t xml:space="preserve"> poprawić nieprawidłowe informacje na swój temat. Możesz zaktualizować nieaktualne. Możesz uzupełnić brakujące.</w:t>
            </w:r>
          </w:p>
          <w:p w14:paraId="2919F23B" w14:textId="26072BA2" w:rsidR="00FB06AF" w:rsidRPr="00B2198C" w:rsidRDefault="00FB06AF" w:rsidP="00FC70CB">
            <w:pPr>
              <w:pStyle w:val="ZTabelaTekst"/>
              <w:spacing w:line="288" w:lineRule="auto"/>
              <w:jc w:val="both"/>
              <w:rPr>
                <w:rFonts w:ascii="Arial" w:hAnsi="Arial" w:cs="Arial"/>
              </w:rPr>
            </w:pPr>
            <w:r w:rsidRPr="00B2198C">
              <w:rPr>
                <w:rFonts w:ascii="Arial" w:hAnsi="Arial" w:cs="Arial"/>
              </w:rPr>
              <w:t>Przed dokonaniem sprostowania będziemy sprawdzać prawdziwość i</w:t>
            </w:r>
            <w:r>
              <w:rPr>
                <w:rFonts w:ascii="Arial" w:hAnsi="Arial" w:cs="Arial"/>
              </w:rPr>
              <w:t xml:space="preserve"> </w:t>
            </w:r>
            <w:r w:rsidRPr="00B2198C">
              <w:rPr>
                <w:rFonts w:ascii="Arial" w:hAnsi="Arial" w:cs="Arial"/>
              </w:rPr>
              <w:t>poprawność podawanych przez Państwa danych osobowych. W tym celu poprosimy o okazanie odpowiedniego dokumentu lub wykonanie wskazanej czynności.</w:t>
            </w:r>
          </w:p>
        </w:tc>
        <w:tc>
          <w:tcPr>
            <w:tcW w:w="1844" w:type="pct"/>
            <w:tcBorders>
              <w:bottom w:val="single" w:sz="4" w:space="0" w:color="auto"/>
            </w:tcBorders>
          </w:tcPr>
          <w:p w14:paraId="636E8F6F" w14:textId="18B3E328" w:rsidR="00FB06AF" w:rsidRPr="00B2198C" w:rsidRDefault="00FB06AF" w:rsidP="00E06CC7">
            <w:pPr>
              <w:pStyle w:val="ZTabelaTekst"/>
              <w:numPr>
                <w:ilvl w:val="0"/>
                <w:numId w:val="26"/>
              </w:numPr>
              <w:spacing w:line="288" w:lineRule="auto"/>
              <w:jc w:val="left"/>
              <w:rPr>
                <w:rFonts w:ascii="Arial" w:hAnsi="Arial" w:cs="Arial"/>
              </w:rPr>
            </w:pPr>
            <w:r w:rsidRPr="00B2198C">
              <w:rPr>
                <w:rFonts w:ascii="Arial" w:hAnsi="Arial" w:cs="Arial"/>
              </w:rPr>
              <w:t>Złóż podanie. Dane kontaktowe znajdują się w </w:t>
            </w:r>
            <w:r>
              <w:rPr>
                <w:rFonts w:ascii="Arial" w:hAnsi="Arial" w:cs="Arial"/>
              </w:rPr>
              <w:t>punkcie 1.</w:t>
            </w:r>
          </w:p>
          <w:p w14:paraId="23817289" w14:textId="33D1C684" w:rsidR="00FB06AF" w:rsidRPr="00B2198C" w:rsidRDefault="00FB06AF" w:rsidP="00E06CC7">
            <w:pPr>
              <w:pStyle w:val="ZTabelaTekst"/>
              <w:numPr>
                <w:ilvl w:val="0"/>
                <w:numId w:val="26"/>
              </w:numPr>
              <w:spacing w:line="288" w:lineRule="auto"/>
              <w:jc w:val="left"/>
              <w:rPr>
                <w:rFonts w:ascii="Arial" w:hAnsi="Arial" w:cs="Arial"/>
              </w:rPr>
            </w:pPr>
            <w:r w:rsidRPr="00B2198C">
              <w:rPr>
                <w:rFonts w:ascii="Arial" w:hAnsi="Arial" w:cs="Arial"/>
              </w:rPr>
              <w:t>Wskaż swoje dane identyfikacyjne. Może to być np. imię i nazwisko.</w:t>
            </w:r>
          </w:p>
          <w:p w14:paraId="3813CA1C" w14:textId="11B997F6" w:rsidR="00FB06AF" w:rsidRPr="00B2198C" w:rsidRDefault="00FB06AF" w:rsidP="00E06CC7">
            <w:pPr>
              <w:pStyle w:val="ZTabelaTekst"/>
              <w:numPr>
                <w:ilvl w:val="0"/>
                <w:numId w:val="26"/>
              </w:numPr>
              <w:spacing w:line="288" w:lineRule="auto"/>
              <w:jc w:val="left"/>
              <w:rPr>
                <w:rFonts w:ascii="Arial" w:hAnsi="Arial" w:cs="Arial"/>
              </w:rPr>
            </w:pPr>
            <w:r w:rsidRPr="00B2198C">
              <w:rPr>
                <w:rFonts w:ascii="Arial" w:hAnsi="Arial" w:cs="Arial"/>
              </w:rPr>
              <w:t>Wskaż swoje dane kontaktowe. Może to być np. adres poczty e-mail albo adres do korespondencji.</w:t>
            </w:r>
          </w:p>
          <w:p w14:paraId="6A3D73EE" w14:textId="18078253" w:rsidR="00FB06AF" w:rsidRPr="00B2198C" w:rsidRDefault="00FB06AF" w:rsidP="00E06CC7">
            <w:pPr>
              <w:pStyle w:val="ZTabelaTekst"/>
              <w:numPr>
                <w:ilvl w:val="0"/>
                <w:numId w:val="26"/>
              </w:numPr>
              <w:spacing w:line="288" w:lineRule="auto"/>
              <w:jc w:val="left"/>
              <w:rPr>
                <w:rFonts w:ascii="Arial" w:hAnsi="Arial" w:cs="Arial"/>
              </w:rPr>
            </w:pPr>
            <w:r w:rsidRPr="00B2198C">
              <w:rPr>
                <w:rFonts w:ascii="Arial" w:hAnsi="Arial" w:cs="Arial"/>
              </w:rPr>
              <w:t>Określ swoje żądanie. W treści podania napisz, że składasz wniosek o sprostowanie swoich danych osobowych.</w:t>
            </w:r>
          </w:p>
          <w:p w14:paraId="5295508B" w14:textId="1792217E" w:rsidR="00FB06AF" w:rsidRPr="00B2198C" w:rsidRDefault="00FB06AF" w:rsidP="00E06CC7">
            <w:pPr>
              <w:pStyle w:val="ZTabelaTekst"/>
              <w:numPr>
                <w:ilvl w:val="0"/>
                <w:numId w:val="26"/>
              </w:numPr>
              <w:spacing w:line="288" w:lineRule="auto"/>
              <w:jc w:val="left"/>
              <w:rPr>
                <w:rFonts w:ascii="Arial" w:hAnsi="Arial" w:cs="Arial"/>
              </w:rPr>
            </w:pPr>
            <w:r w:rsidRPr="00B2198C">
              <w:rPr>
                <w:rFonts w:ascii="Arial" w:hAnsi="Arial" w:cs="Arial"/>
              </w:rPr>
              <w:t>Wskaż dokładnie które informacje na swój temat uznajesz za błędne lub nieaktualne albo wskaż brakujące informacje.</w:t>
            </w:r>
          </w:p>
        </w:tc>
      </w:tr>
      <w:tr w:rsidR="00FB06AF" w:rsidRPr="00B2198C" w14:paraId="7BF39D66" w14:textId="77777777" w:rsidTr="00FB06AF">
        <w:tc>
          <w:tcPr>
            <w:tcW w:w="830" w:type="pct"/>
            <w:tcBorders>
              <w:bottom w:val="single" w:sz="4" w:space="0" w:color="auto"/>
            </w:tcBorders>
          </w:tcPr>
          <w:p w14:paraId="3C5879AE" w14:textId="77777777" w:rsidR="00FB06AF" w:rsidRPr="00B2198C" w:rsidRDefault="00FB06AF" w:rsidP="000F16F5">
            <w:pPr>
              <w:pStyle w:val="TTekst"/>
              <w:spacing w:line="288" w:lineRule="auto"/>
              <w:jc w:val="left"/>
              <w:rPr>
                <w:rFonts w:ascii="Arial" w:hAnsi="Arial" w:cs="Arial"/>
              </w:rPr>
            </w:pPr>
            <w:r w:rsidRPr="00B2198C">
              <w:rPr>
                <w:rFonts w:ascii="Arial" w:hAnsi="Arial" w:cs="Arial"/>
              </w:rPr>
              <w:t>Prawo do usunięcia danych.</w:t>
            </w:r>
          </w:p>
        </w:tc>
        <w:tc>
          <w:tcPr>
            <w:tcW w:w="2326" w:type="pct"/>
            <w:tcBorders>
              <w:bottom w:val="single" w:sz="4" w:space="0" w:color="auto"/>
            </w:tcBorders>
          </w:tcPr>
          <w:p w14:paraId="2940CA4D" w14:textId="62FEAB24" w:rsidR="00FB06AF" w:rsidRPr="00B2198C" w:rsidRDefault="00FB06AF" w:rsidP="00FC70CB">
            <w:pPr>
              <w:pStyle w:val="ZTabelaTekst"/>
              <w:spacing w:line="288" w:lineRule="auto"/>
              <w:jc w:val="both"/>
              <w:rPr>
                <w:rFonts w:ascii="Arial" w:hAnsi="Arial" w:cs="Arial"/>
              </w:rPr>
            </w:pPr>
            <w:r w:rsidRPr="00B2198C">
              <w:rPr>
                <w:rFonts w:ascii="Arial" w:hAnsi="Arial" w:cs="Arial"/>
              </w:rPr>
              <w:t>Moż</w:t>
            </w:r>
            <w:r w:rsidR="009F190E">
              <w:rPr>
                <w:rFonts w:ascii="Arial" w:hAnsi="Arial" w:cs="Arial"/>
              </w:rPr>
              <w:t>ecie Państwo</w:t>
            </w:r>
            <w:r w:rsidRPr="00B2198C">
              <w:rPr>
                <w:rFonts w:ascii="Arial" w:hAnsi="Arial" w:cs="Arial"/>
              </w:rPr>
              <w:t xml:space="preserve"> poprosić nas o skasowanie Twoich danych osobowych.</w:t>
            </w:r>
          </w:p>
          <w:p w14:paraId="359DA764" w14:textId="77777777" w:rsidR="00FB06AF" w:rsidRPr="00B2198C" w:rsidRDefault="00FB06AF" w:rsidP="00FC70CB">
            <w:pPr>
              <w:pStyle w:val="ZTabelaTekst"/>
              <w:spacing w:line="288" w:lineRule="auto"/>
              <w:jc w:val="both"/>
              <w:rPr>
                <w:rFonts w:ascii="Arial" w:hAnsi="Arial" w:cs="Arial"/>
                <w:b/>
                <w:bCs/>
              </w:rPr>
            </w:pPr>
            <w:r w:rsidRPr="00B2198C">
              <w:rPr>
                <w:rFonts w:ascii="Arial" w:hAnsi="Arial" w:cs="Arial"/>
                <w:b/>
                <w:bCs/>
              </w:rPr>
              <w:t>Prawo do usunięcia danych przysługuje wyłącznie, gdy:</w:t>
            </w:r>
          </w:p>
          <w:p w14:paraId="7C2B82BD" w14:textId="54923285" w:rsidR="00FB06AF" w:rsidRPr="00B2198C" w:rsidRDefault="00FB06AF" w:rsidP="00FC70CB">
            <w:pPr>
              <w:pStyle w:val="ZTabelaTekst"/>
              <w:numPr>
                <w:ilvl w:val="0"/>
                <w:numId w:val="35"/>
              </w:numPr>
              <w:spacing w:line="288" w:lineRule="auto"/>
              <w:jc w:val="both"/>
              <w:rPr>
                <w:rFonts w:ascii="Arial" w:hAnsi="Arial" w:cs="Arial"/>
              </w:rPr>
            </w:pPr>
            <w:r w:rsidRPr="00B2198C">
              <w:rPr>
                <w:rFonts w:ascii="Arial" w:hAnsi="Arial" w:cs="Arial"/>
              </w:rPr>
              <w:lastRenderedPageBreak/>
              <w:t>Państwa dane osobowe nie są nam już potrzebne do osiągnięcia naszych celów albo</w:t>
            </w:r>
          </w:p>
          <w:p w14:paraId="2C437D94" w14:textId="07A905A4" w:rsidR="00FB06AF" w:rsidRPr="00B2198C" w:rsidRDefault="00FB06AF" w:rsidP="00FC70CB">
            <w:pPr>
              <w:pStyle w:val="ZTabelaTekst"/>
              <w:numPr>
                <w:ilvl w:val="0"/>
                <w:numId w:val="35"/>
              </w:numPr>
              <w:spacing w:line="288" w:lineRule="auto"/>
              <w:jc w:val="both"/>
              <w:rPr>
                <w:rFonts w:ascii="Arial" w:hAnsi="Arial" w:cs="Arial"/>
              </w:rPr>
            </w:pPr>
            <w:r w:rsidRPr="00B2198C">
              <w:rPr>
                <w:rFonts w:ascii="Arial" w:hAnsi="Arial" w:cs="Arial"/>
              </w:rPr>
              <w:t>wnieśliście Państwo sprzeciw, który okazał się być słuszny albo</w:t>
            </w:r>
          </w:p>
          <w:p w14:paraId="3435666A" w14:textId="7A4A1893" w:rsidR="00FB06AF" w:rsidRPr="00B2198C" w:rsidRDefault="00FB06AF" w:rsidP="00FC70CB">
            <w:pPr>
              <w:pStyle w:val="ZTabelaTekst"/>
              <w:numPr>
                <w:ilvl w:val="0"/>
                <w:numId w:val="35"/>
              </w:numPr>
              <w:spacing w:line="288" w:lineRule="auto"/>
              <w:jc w:val="both"/>
              <w:rPr>
                <w:rFonts w:ascii="Arial" w:hAnsi="Arial" w:cs="Arial"/>
              </w:rPr>
            </w:pPr>
            <w:r w:rsidRPr="00B2198C">
              <w:rPr>
                <w:rFonts w:ascii="Arial" w:hAnsi="Arial" w:cs="Arial"/>
              </w:rPr>
              <w:t xml:space="preserve">Państwa dane osobowe są wykorzystywane niezgodnie z prawem albo </w:t>
            </w:r>
          </w:p>
          <w:p w14:paraId="7FA6CD91" w14:textId="079DC1DB" w:rsidR="00FB06AF" w:rsidRPr="00B2198C" w:rsidRDefault="00FB06AF" w:rsidP="00FC70CB">
            <w:pPr>
              <w:pStyle w:val="ZTabelaTekst"/>
              <w:numPr>
                <w:ilvl w:val="0"/>
                <w:numId w:val="35"/>
              </w:numPr>
              <w:spacing w:line="288" w:lineRule="auto"/>
              <w:jc w:val="both"/>
              <w:rPr>
                <w:rFonts w:ascii="Arial" w:hAnsi="Arial" w:cs="Arial"/>
              </w:rPr>
            </w:pPr>
            <w:r w:rsidRPr="00B2198C">
              <w:rPr>
                <w:rFonts w:ascii="Arial" w:hAnsi="Arial" w:cs="Arial"/>
              </w:rPr>
              <w:t xml:space="preserve">w konkretnym przypadku spoczywa na nas prawny obowiązek usunięcia Państwa danych osobowych. </w:t>
            </w:r>
          </w:p>
          <w:p w14:paraId="3D292472" w14:textId="77777777" w:rsidR="00FB06AF" w:rsidRPr="00B2198C" w:rsidRDefault="00FB06AF" w:rsidP="00FC70CB">
            <w:pPr>
              <w:pStyle w:val="ZTabelaTekst"/>
              <w:spacing w:line="288" w:lineRule="auto"/>
              <w:jc w:val="both"/>
              <w:rPr>
                <w:rFonts w:ascii="Arial" w:hAnsi="Arial" w:cs="Arial"/>
                <w:b/>
                <w:bCs/>
              </w:rPr>
            </w:pPr>
            <w:r w:rsidRPr="00B2198C">
              <w:rPr>
                <w:rFonts w:ascii="Arial" w:hAnsi="Arial" w:cs="Arial"/>
                <w:b/>
                <w:bCs/>
              </w:rPr>
              <w:t>Odmówimy Państwu prawa do usunięcia danych, gdy:</w:t>
            </w:r>
          </w:p>
          <w:p w14:paraId="6E67EB20" w14:textId="22706E6B" w:rsidR="00FB06AF" w:rsidRPr="00B2198C" w:rsidRDefault="00FB06AF" w:rsidP="00FC70CB">
            <w:pPr>
              <w:pStyle w:val="ZTabelaTekst"/>
              <w:numPr>
                <w:ilvl w:val="0"/>
                <w:numId w:val="37"/>
              </w:numPr>
              <w:spacing w:line="288" w:lineRule="auto"/>
              <w:jc w:val="both"/>
              <w:rPr>
                <w:rFonts w:ascii="Arial" w:hAnsi="Arial" w:cs="Arial"/>
              </w:rPr>
            </w:pPr>
            <w:r w:rsidRPr="00B2198C">
              <w:rPr>
                <w:rFonts w:ascii="Arial" w:hAnsi="Arial" w:cs="Arial"/>
              </w:rPr>
              <w:t>Państwa dane osobowe będą nam niezbędne do wywiązania się z obowiązku prawnego albo</w:t>
            </w:r>
          </w:p>
          <w:p w14:paraId="4DD3E71D" w14:textId="52B78D21" w:rsidR="00FB06AF" w:rsidRPr="00B2198C" w:rsidRDefault="00FB06AF" w:rsidP="00FC70CB">
            <w:pPr>
              <w:pStyle w:val="ZTabelaTekst"/>
              <w:numPr>
                <w:ilvl w:val="0"/>
                <w:numId w:val="37"/>
              </w:numPr>
              <w:spacing w:line="288" w:lineRule="auto"/>
              <w:jc w:val="both"/>
              <w:rPr>
                <w:rFonts w:ascii="Arial" w:hAnsi="Arial" w:cs="Arial"/>
              </w:rPr>
            </w:pPr>
            <w:r w:rsidRPr="00B2198C">
              <w:rPr>
                <w:rFonts w:ascii="Arial" w:hAnsi="Arial" w:cs="Arial"/>
              </w:rPr>
              <w:t>Państwa dane osobowe będą niezbędne do ustalenia, dochodzenia lub obrony roszczeń.</w:t>
            </w:r>
          </w:p>
        </w:tc>
        <w:tc>
          <w:tcPr>
            <w:tcW w:w="1844" w:type="pct"/>
            <w:tcBorders>
              <w:bottom w:val="single" w:sz="4" w:space="0" w:color="auto"/>
            </w:tcBorders>
          </w:tcPr>
          <w:p w14:paraId="55563294" w14:textId="5B075B12" w:rsidR="00FB06AF" w:rsidRPr="00B2198C" w:rsidRDefault="00FB06AF" w:rsidP="00002142">
            <w:pPr>
              <w:pStyle w:val="ZTabelaTekst"/>
              <w:numPr>
                <w:ilvl w:val="0"/>
                <w:numId w:val="27"/>
              </w:numPr>
              <w:spacing w:line="288" w:lineRule="auto"/>
              <w:jc w:val="left"/>
              <w:rPr>
                <w:rFonts w:ascii="Arial" w:hAnsi="Arial" w:cs="Arial"/>
              </w:rPr>
            </w:pPr>
            <w:r w:rsidRPr="00B2198C">
              <w:rPr>
                <w:rFonts w:ascii="Arial" w:hAnsi="Arial" w:cs="Arial"/>
              </w:rPr>
              <w:lastRenderedPageBreak/>
              <w:t>Złóż podanie. Dane kontaktowe znajdują się w </w:t>
            </w:r>
            <w:r>
              <w:rPr>
                <w:rFonts w:ascii="Arial" w:hAnsi="Arial" w:cs="Arial"/>
              </w:rPr>
              <w:t>punkcie 1.</w:t>
            </w:r>
          </w:p>
          <w:p w14:paraId="66DF38F2" w14:textId="21659219" w:rsidR="00FB06AF" w:rsidRPr="00B2198C" w:rsidRDefault="00FB06AF" w:rsidP="00002142">
            <w:pPr>
              <w:pStyle w:val="ZTabelaTekst"/>
              <w:numPr>
                <w:ilvl w:val="0"/>
                <w:numId w:val="27"/>
              </w:numPr>
              <w:spacing w:line="288" w:lineRule="auto"/>
              <w:jc w:val="left"/>
              <w:rPr>
                <w:rFonts w:ascii="Arial" w:hAnsi="Arial" w:cs="Arial"/>
              </w:rPr>
            </w:pPr>
            <w:r w:rsidRPr="00B2198C">
              <w:rPr>
                <w:rFonts w:ascii="Arial" w:hAnsi="Arial" w:cs="Arial"/>
              </w:rPr>
              <w:t>Wskaż swoje dane identyfikacyjne. Może to być np. imię i nazwisko.</w:t>
            </w:r>
          </w:p>
          <w:p w14:paraId="1C988C4F" w14:textId="50A28626" w:rsidR="00FB06AF" w:rsidRPr="00B2198C" w:rsidRDefault="00FB06AF" w:rsidP="00002142">
            <w:pPr>
              <w:pStyle w:val="ZTabelaTekst"/>
              <w:numPr>
                <w:ilvl w:val="0"/>
                <w:numId w:val="27"/>
              </w:numPr>
              <w:spacing w:line="288" w:lineRule="auto"/>
              <w:jc w:val="left"/>
              <w:rPr>
                <w:rFonts w:ascii="Arial" w:hAnsi="Arial" w:cs="Arial"/>
              </w:rPr>
            </w:pPr>
            <w:r w:rsidRPr="00B2198C">
              <w:rPr>
                <w:rFonts w:ascii="Arial" w:hAnsi="Arial" w:cs="Arial"/>
              </w:rPr>
              <w:lastRenderedPageBreak/>
              <w:t>Wskaż swoje dane kontaktowe. Może to być np. adres poczty e-mail albo adres do korespondencji.</w:t>
            </w:r>
          </w:p>
          <w:p w14:paraId="234B77DC" w14:textId="695C61C4" w:rsidR="00FB06AF" w:rsidRPr="00B2198C" w:rsidRDefault="00FB06AF" w:rsidP="00002142">
            <w:pPr>
              <w:pStyle w:val="ZTabelaTekst"/>
              <w:numPr>
                <w:ilvl w:val="0"/>
                <w:numId w:val="27"/>
              </w:numPr>
              <w:spacing w:line="288" w:lineRule="auto"/>
              <w:jc w:val="left"/>
              <w:rPr>
                <w:rFonts w:ascii="Arial" w:hAnsi="Arial" w:cs="Arial"/>
              </w:rPr>
            </w:pPr>
            <w:r w:rsidRPr="00B2198C">
              <w:rPr>
                <w:rFonts w:ascii="Arial" w:hAnsi="Arial" w:cs="Arial"/>
              </w:rPr>
              <w:t>Wskaż dokładnie zakres danych osobowych, które mają zostać usunięte. Mogą to być poszczególne informacje albo wszystkie dane osobowe, zgromadzone w związku z zawartą umową.</w:t>
            </w:r>
          </w:p>
          <w:p w14:paraId="2141FF80" w14:textId="31899BB6" w:rsidR="00FB06AF" w:rsidRPr="00B2198C" w:rsidRDefault="00FB06AF" w:rsidP="00002142">
            <w:pPr>
              <w:pStyle w:val="ZTabelaTekst"/>
              <w:numPr>
                <w:ilvl w:val="0"/>
                <w:numId w:val="27"/>
              </w:numPr>
              <w:spacing w:line="288" w:lineRule="auto"/>
              <w:jc w:val="left"/>
              <w:rPr>
                <w:rFonts w:ascii="Arial" w:hAnsi="Arial" w:cs="Arial"/>
              </w:rPr>
            </w:pPr>
            <w:r w:rsidRPr="00B2198C">
              <w:rPr>
                <w:rFonts w:ascii="Arial" w:hAnsi="Arial" w:cs="Arial"/>
              </w:rPr>
              <w:t>Uzasadnij swoje stanowisko. Pomoże nam to prawidłowo ocenić Twoje żądanie.</w:t>
            </w:r>
          </w:p>
        </w:tc>
      </w:tr>
      <w:tr w:rsidR="00FB06AF" w:rsidRPr="00B2198C" w14:paraId="49FAF4C3" w14:textId="77777777" w:rsidTr="00FB06AF">
        <w:tc>
          <w:tcPr>
            <w:tcW w:w="830" w:type="pct"/>
            <w:tcBorders>
              <w:bottom w:val="single" w:sz="4" w:space="0" w:color="auto"/>
            </w:tcBorders>
          </w:tcPr>
          <w:p w14:paraId="4BEA5255" w14:textId="77777777" w:rsidR="00FB06AF" w:rsidRPr="00B2198C" w:rsidRDefault="00FB06AF" w:rsidP="000F16F5">
            <w:pPr>
              <w:pStyle w:val="TTekst"/>
              <w:spacing w:line="288" w:lineRule="auto"/>
              <w:jc w:val="left"/>
              <w:rPr>
                <w:rFonts w:ascii="Arial" w:hAnsi="Arial" w:cs="Arial"/>
              </w:rPr>
            </w:pPr>
            <w:r w:rsidRPr="00B2198C">
              <w:rPr>
                <w:rFonts w:ascii="Arial" w:hAnsi="Arial" w:cs="Arial"/>
              </w:rPr>
              <w:lastRenderedPageBreak/>
              <w:t>Prawo do ograniczenia przetwarzania.</w:t>
            </w:r>
          </w:p>
        </w:tc>
        <w:tc>
          <w:tcPr>
            <w:tcW w:w="2326" w:type="pct"/>
            <w:tcBorders>
              <w:bottom w:val="single" w:sz="4" w:space="0" w:color="auto"/>
            </w:tcBorders>
          </w:tcPr>
          <w:p w14:paraId="77655F84" w14:textId="59C4ABE8" w:rsidR="00FB06AF" w:rsidRPr="00B2198C" w:rsidRDefault="00FB06AF" w:rsidP="00FC70CB">
            <w:pPr>
              <w:pStyle w:val="ZTabelaTekst"/>
              <w:spacing w:line="288" w:lineRule="auto"/>
              <w:jc w:val="both"/>
              <w:rPr>
                <w:rFonts w:ascii="Arial" w:hAnsi="Arial" w:cs="Arial"/>
              </w:rPr>
            </w:pPr>
            <w:r w:rsidRPr="00B2198C">
              <w:rPr>
                <w:rFonts w:ascii="Arial" w:hAnsi="Arial" w:cs="Arial"/>
              </w:rPr>
              <w:t xml:space="preserve">Po ograniczeniu przetwarzania Państwa danych osobowych możemy je nadal wykorzystywać wyłącznie w następujących celach: </w:t>
            </w:r>
          </w:p>
          <w:p w14:paraId="070E4697" w14:textId="0AE55397" w:rsidR="00FB06AF" w:rsidRPr="00B2198C" w:rsidRDefault="00FB06AF" w:rsidP="00FC70CB">
            <w:pPr>
              <w:pStyle w:val="ZTabelaTekst"/>
              <w:numPr>
                <w:ilvl w:val="0"/>
                <w:numId w:val="33"/>
              </w:numPr>
              <w:spacing w:line="288" w:lineRule="auto"/>
              <w:jc w:val="both"/>
              <w:rPr>
                <w:rFonts w:ascii="Arial" w:hAnsi="Arial" w:cs="Arial"/>
              </w:rPr>
            </w:pPr>
            <w:r w:rsidRPr="00B2198C">
              <w:rPr>
                <w:rFonts w:ascii="Arial" w:hAnsi="Arial" w:cs="Arial"/>
              </w:rPr>
              <w:t xml:space="preserve">przechowywania; </w:t>
            </w:r>
          </w:p>
          <w:p w14:paraId="49B6B73E" w14:textId="1AC486F3" w:rsidR="00FB06AF" w:rsidRPr="00B2198C" w:rsidRDefault="00FB06AF" w:rsidP="00FC70CB">
            <w:pPr>
              <w:pStyle w:val="ZTabelaTekst"/>
              <w:numPr>
                <w:ilvl w:val="0"/>
                <w:numId w:val="33"/>
              </w:numPr>
              <w:spacing w:line="288" w:lineRule="auto"/>
              <w:jc w:val="both"/>
              <w:rPr>
                <w:rFonts w:ascii="Arial" w:hAnsi="Arial" w:cs="Arial"/>
              </w:rPr>
            </w:pPr>
            <w:r w:rsidRPr="00B2198C">
              <w:rPr>
                <w:rFonts w:ascii="Arial" w:hAnsi="Arial" w:cs="Arial"/>
              </w:rPr>
              <w:t xml:space="preserve">ustalenia i dochodzenia roszczeń oraz obrony roszczeń; </w:t>
            </w:r>
          </w:p>
          <w:p w14:paraId="01A09BB2" w14:textId="0079C982" w:rsidR="00FB06AF" w:rsidRPr="00B2198C" w:rsidRDefault="00FB06AF" w:rsidP="00FC70CB">
            <w:pPr>
              <w:pStyle w:val="ZTabelaTekst"/>
              <w:numPr>
                <w:ilvl w:val="0"/>
                <w:numId w:val="33"/>
              </w:numPr>
              <w:spacing w:line="288" w:lineRule="auto"/>
              <w:jc w:val="both"/>
              <w:rPr>
                <w:rFonts w:ascii="Arial" w:hAnsi="Arial" w:cs="Arial"/>
              </w:rPr>
            </w:pPr>
            <w:r w:rsidRPr="00B2198C">
              <w:rPr>
                <w:rFonts w:ascii="Arial" w:hAnsi="Arial" w:cs="Arial"/>
              </w:rPr>
              <w:t>ochrony praw innej osoby fizycznej lub prawnej.</w:t>
            </w:r>
          </w:p>
          <w:p w14:paraId="0981AACC" w14:textId="77777777" w:rsidR="00FB06AF" w:rsidRPr="00B2198C" w:rsidRDefault="00FB06AF" w:rsidP="00FC70CB">
            <w:pPr>
              <w:pStyle w:val="ZTabelaTekst"/>
              <w:spacing w:line="288" w:lineRule="auto"/>
              <w:jc w:val="both"/>
              <w:rPr>
                <w:rFonts w:ascii="Arial" w:hAnsi="Arial" w:cs="Arial"/>
              </w:rPr>
            </w:pPr>
            <w:r w:rsidRPr="00B2198C">
              <w:rPr>
                <w:rFonts w:ascii="Arial" w:hAnsi="Arial" w:cs="Arial"/>
              </w:rPr>
              <w:t>Jeżeli będziemy chcieli wykorzystać Państwa dane osobowe do realizacji jakichkolwiek innych celów będziemy musieli uzyskać Państwa zgodę.</w:t>
            </w:r>
          </w:p>
          <w:p w14:paraId="4E821140" w14:textId="77777777" w:rsidR="00FB06AF" w:rsidRPr="00B2198C" w:rsidRDefault="00FB06AF" w:rsidP="00FC70CB">
            <w:pPr>
              <w:pStyle w:val="ZTabelaTekst"/>
              <w:spacing w:line="288" w:lineRule="auto"/>
              <w:jc w:val="both"/>
              <w:rPr>
                <w:rFonts w:ascii="Arial" w:hAnsi="Arial" w:cs="Arial"/>
              </w:rPr>
            </w:pPr>
            <w:r w:rsidRPr="00B2198C">
              <w:rPr>
                <w:rFonts w:ascii="Arial" w:hAnsi="Arial" w:cs="Arial"/>
              </w:rPr>
              <w:t>Możecie Państwo skorzystać z prawa do ograniczenia przetwarzania z uwagi na co najmniej jedną z poniższych okoliczności:</w:t>
            </w:r>
          </w:p>
          <w:p w14:paraId="6EDCB1FB" w14:textId="186DD5B2" w:rsidR="00FB06AF" w:rsidRPr="00B2198C" w:rsidRDefault="00FB06AF" w:rsidP="00FC70CB">
            <w:pPr>
              <w:pStyle w:val="ZTabelaTekst"/>
              <w:numPr>
                <w:ilvl w:val="0"/>
                <w:numId w:val="32"/>
              </w:numPr>
              <w:spacing w:line="288" w:lineRule="auto"/>
              <w:jc w:val="both"/>
              <w:rPr>
                <w:rFonts w:ascii="Arial" w:hAnsi="Arial" w:cs="Arial"/>
              </w:rPr>
            </w:pPr>
            <w:r w:rsidRPr="00B2198C">
              <w:rPr>
                <w:rFonts w:ascii="Arial" w:hAnsi="Arial" w:cs="Arial"/>
              </w:rPr>
              <w:t>kwestionujecie Państwo prawidłowość danych osobowych – ograniczymy przetwarzanie na okres pozwalający sprawdzić prawidłowość Państwa danych albo</w:t>
            </w:r>
          </w:p>
          <w:p w14:paraId="23A4D7BB" w14:textId="48ABDE96" w:rsidR="00FB06AF" w:rsidRPr="00B2198C" w:rsidRDefault="00FB06AF" w:rsidP="00FC70CB">
            <w:pPr>
              <w:pStyle w:val="ZTabelaTekst"/>
              <w:numPr>
                <w:ilvl w:val="0"/>
                <w:numId w:val="32"/>
              </w:numPr>
              <w:spacing w:line="288" w:lineRule="auto"/>
              <w:jc w:val="both"/>
              <w:rPr>
                <w:rFonts w:ascii="Arial" w:hAnsi="Arial" w:cs="Arial"/>
              </w:rPr>
            </w:pPr>
            <w:r w:rsidRPr="00B2198C">
              <w:rPr>
                <w:rFonts w:ascii="Arial" w:hAnsi="Arial" w:cs="Arial"/>
              </w:rPr>
              <w:t>Państwa dane osobowe są wykorzystywane niezgodnie z prawem lecz sprzeciwiacie się Państwo ich usunięciu, żądając w zamian ograniczenia przetwarzania albo</w:t>
            </w:r>
          </w:p>
          <w:p w14:paraId="05F4E9FE" w14:textId="048700EE" w:rsidR="00FB06AF" w:rsidRPr="00B2198C" w:rsidRDefault="00FB06AF" w:rsidP="00FC70CB">
            <w:pPr>
              <w:pStyle w:val="ZTabelaTekst"/>
              <w:numPr>
                <w:ilvl w:val="0"/>
                <w:numId w:val="32"/>
              </w:numPr>
              <w:spacing w:line="288" w:lineRule="auto"/>
              <w:jc w:val="both"/>
              <w:rPr>
                <w:rFonts w:ascii="Arial" w:hAnsi="Arial" w:cs="Arial"/>
              </w:rPr>
            </w:pPr>
            <w:r w:rsidRPr="00B2198C">
              <w:rPr>
                <w:rFonts w:ascii="Arial" w:hAnsi="Arial" w:cs="Arial"/>
              </w:rPr>
              <w:t xml:space="preserve">nie potrzebujemy już Państwa danych osobowych do osiągnięcia naszych celów, ale są one niezbędne Państwu do ustalenia, dochodzenia lub obrony roszczeń; </w:t>
            </w:r>
          </w:p>
          <w:p w14:paraId="1FC16C93" w14:textId="7A52D841" w:rsidR="00FB06AF" w:rsidRPr="00B2198C" w:rsidRDefault="00FB06AF" w:rsidP="00FC70CB">
            <w:pPr>
              <w:pStyle w:val="ZTabelaTekst"/>
              <w:numPr>
                <w:ilvl w:val="0"/>
                <w:numId w:val="32"/>
              </w:numPr>
              <w:spacing w:line="288" w:lineRule="auto"/>
              <w:jc w:val="both"/>
              <w:rPr>
                <w:rFonts w:ascii="Arial" w:hAnsi="Arial" w:cs="Arial"/>
              </w:rPr>
            </w:pPr>
            <w:r w:rsidRPr="00B2198C">
              <w:rPr>
                <w:rFonts w:ascii="Arial" w:hAnsi="Arial" w:cs="Arial"/>
              </w:rPr>
              <w:t>wnieśliście Państwo sprzeciw – ograniczymy przetwarzanie do czasu ustalenia jego zasadności.</w:t>
            </w:r>
          </w:p>
        </w:tc>
        <w:tc>
          <w:tcPr>
            <w:tcW w:w="1844" w:type="pct"/>
            <w:tcBorders>
              <w:bottom w:val="single" w:sz="4" w:space="0" w:color="auto"/>
            </w:tcBorders>
          </w:tcPr>
          <w:p w14:paraId="5A6EF8D3" w14:textId="0D8C86BD" w:rsidR="00FB06AF" w:rsidRPr="00B2198C" w:rsidRDefault="00FB06AF" w:rsidP="00884CBF">
            <w:pPr>
              <w:pStyle w:val="ZTabelaTekst"/>
              <w:numPr>
                <w:ilvl w:val="0"/>
                <w:numId w:val="28"/>
              </w:numPr>
              <w:spacing w:line="288" w:lineRule="auto"/>
              <w:jc w:val="left"/>
              <w:rPr>
                <w:rFonts w:ascii="Arial" w:hAnsi="Arial" w:cs="Arial"/>
              </w:rPr>
            </w:pPr>
            <w:r w:rsidRPr="00B2198C">
              <w:rPr>
                <w:rFonts w:ascii="Arial" w:hAnsi="Arial" w:cs="Arial"/>
              </w:rPr>
              <w:t>Złóż podanie. Dane kontaktowe znajdują się w </w:t>
            </w:r>
            <w:r>
              <w:rPr>
                <w:rFonts w:ascii="Arial" w:hAnsi="Arial" w:cs="Arial"/>
              </w:rPr>
              <w:t>punkcie 1.</w:t>
            </w:r>
          </w:p>
          <w:p w14:paraId="6E4CA40C" w14:textId="0FA5F118" w:rsidR="00FB06AF" w:rsidRPr="00B2198C" w:rsidRDefault="00FB06AF" w:rsidP="00884CBF">
            <w:pPr>
              <w:pStyle w:val="ZTabelaTekst"/>
              <w:numPr>
                <w:ilvl w:val="0"/>
                <w:numId w:val="28"/>
              </w:numPr>
              <w:spacing w:line="288" w:lineRule="auto"/>
              <w:jc w:val="left"/>
              <w:rPr>
                <w:rFonts w:ascii="Arial" w:hAnsi="Arial" w:cs="Arial"/>
              </w:rPr>
            </w:pPr>
            <w:r w:rsidRPr="00B2198C">
              <w:rPr>
                <w:rFonts w:ascii="Arial" w:hAnsi="Arial" w:cs="Arial"/>
              </w:rPr>
              <w:t>Wskaż swoje dane identyfikacyjne. Może to być np. imię i nazwisko.</w:t>
            </w:r>
          </w:p>
          <w:p w14:paraId="0D3E41B2" w14:textId="6C1ED96B" w:rsidR="00FB06AF" w:rsidRPr="00B2198C" w:rsidRDefault="00FB06AF" w:rsidP="00884CBF">
            <w:pPr>
              <w:pStyle w:val="ZTabelaTekst"/>
              <w:numPr>
                <w:ilvl w:val="0"/>
                <w:numId w:val="28"/>
              </w:numPr>
              <w:spacing w:line="288" w:lineRule="auto"/>
              <w:jc w:val="left"/>
              <w:rPr>
                <w:rFonts w:ascii="Arial" w:hAnsi="Arial" w:cs="Arial"/>
              </w:rPr>
            </w:pPr>
            <w:r w:rsidRPr="00B2198C">
              <w:rPr>
                <w:rFonts w:ascii="Arial" w:hAnsi="Arial" w:cs="Arial"/>
              </w:rPr>
              <w:t>Wskaż swoje dane kontaktowe. Może to być np. adres poczty e-mail albo adres do korespondencji.</w:t>
            </w:r>
          </w:p>
          <w:p w14:paraId="286AFB58" w14:textId="7687C472" w:rsidR="00FB06AF" w:rsidRPr="00B2198C" w:rsidRDefault="00FB06AF" w:rsidP="00884CBF">
            <w:pPr>
              <w:pStyle w:val="ZTabelaTekst"/>
              <w:numPr>
                <w:ilvl w:val="0"/>
                <w:numId w:val="28"/>
              </w:numPr>
              <w:spacing w:line="288" w:lineRule="auto"/>
              <w:jc w:val="left"/>
              <w:rPr>
                <w:rFonts w:ascii="Arial" w:hAnsi="Arial" w:cs="Arial"/>
              </w:rPr>
            </w:pPr>
            <w:r w:rsidRPr="00B2198C">
              <w:rPr>
                <w:rFonts w:ascii="Arial" w:hAnsi="Arial" w:cs="Arial"/>
              </w:rPr>
              <w:t>Określ swoje żądanie. Napisz, że żądasz ograniczenia przetwarzania swoich danych osobowych.</w:t>
            </w:r>
          </w:p>
          <w:p w14:paraId="2B3922DB" w14:textId="10D681D1" w:rsidR="00FB06AF" w:rsidRPr="00B2198C" w:rsidRDefault="00FB06AF" w:rsidP="00884CBF">
            <w:pPr>
              <w:pStyle w:val="ZTabelaTekst"/>
              <w:numPr>
                <w:ilvl w:val="0"/>
                <w:numId w:val="28"/>
              </w:numPr>
              <w:spacing w:line="288" w:lineRule="auto"/>
              <w:jc w:val="left"/>
              <w:rPr>
                <w:rFonts w:ascii="Arial" w:hAnsi="Arial" w:cs="Arial"/>
              </w:rPr>
            </w:pPr>
            <w:r w:rsidRPr="00B2198C">
              <w:rPr>
                <w:rFonts w:ascii="Arial" w:hAnsi="Arial" w:cs="Arial"/>
              </w:rPr>
              <w:t>Uzasadnij swoje stanowisko. Pomoże nam to prawidłowo ocenić Twoje żądanie. Okoliczności uzasadniające ograniczeni</w:t>
            </w:r>
            <w:r>
              <w:rPr>
                <w:rFonts w:ascii="Arial" w:hAnsi="Arial" w:cs="Arial"/>
              </w:rPr>
              <w:t>e</w:t>
            </w:r>
            <w:r w:rsidRPr="00B2198C">
              <w:rPr>
                <w:rFonts w:ascii="Arial" w:hAnsi="Arial" w:cs="Arial"/>
              </w:rPr>
              <w:t xml:space="preserve"> przetwarzania znajdziesz obok, po lewej.</w:t>
            </w:r>
          </w:p>
        </w:tc>
      </w:tr>
      <w:tr w:rsidR="00FB06AF" w:rsidRPr="00B2198C" w14:paraId="1E0D7484" w14:textId="77777777" w:rsidTr="00FB06AF">
        <w:tc>
          <w:tcPr>
            <w:tcW w:w="830" w:type="pct"/>
            <w:tcBorders>
              <w:bottom w:val="single" w:sz="4" w:space="0" w:color="auto"/>
            </w:tcBorders>
            <w:shd w:val="clear" w:color="auto" w:fill="auto"/>
          </w:tcPr>
          <w:p w14:paraId="3B8CC870" w14:textId="77777777" w:rsidR="00FB06AF" w:rsidRPr="00B2198C" w:rsidRDefault="00FB06AF" w:rsidP="000F16F5">
            <w:pPr>
              <w:pStyle w:val="TTekst"/>
              <w:spacing w:line="288" w:lineRule="auto"/>
              <w:jc w:val="left"/>
              <w:rPr>
                <w:rFonts w:ascii="Arial" w:hAnsi="Arial" w:cs="Arial"/>
              </w:rPr>
            </w:pPr>
            <w:r w:rsidRPr="00B2198C">
              <w:rPr>
                <w:rFonts w:ascii="Arial" w:hAnsi="Arial" w:cs="Arial"/>
              </w:rPr>
              <w:t>Prawo do sprzeciwu.</w:t>
            </w:r>
          </w:p>
        </w:tc>
        <w:tc>
          <w:tcPr>
            <w:tcW w:w="2326" w:type="pct"/>
            <w:tcBorders>
              <w:bottom w:val="single" w:sz="4" w:space="0" w:color="auto"/>
            </w:tcBorders>
            <w:shd w:val="clear" w:color="auto" w:fill="auto"/>
          </w:tcPr>
          <w:p w14:paraId="0B04128F" w14:textId="53F60C55" w:rsidR="00FB06AF" w:rsidRDefault="00FB06AF" w:rsidP="00FC70CB">
            <w:pPr>
              <w:pStyle w:val="ZTabelaTekst"/>
              <w:spacing w:line="288" w:lineRule="auto"/>
              <w:jc w:val="both"/>
              <w:rPr>
                <w:rFonts w:ascii="Arial" w:hAnsi="Arial" w:cs="Arial"/>
              </w:rPr>
            </w:pPr>
            <w:r w:rsidRPr="00B55039">
              <w:rPr>
                <w:rFonts w:ascii="Arial" w:hAnsi="Arial" w:cs="Arial"/>
              </w:rPr>
              <w:t>Przysługuje Państwu prawo sprzeciwu</w:t>
            </w:r>
            <w:r>
              <w:rPr>
                <w:rFonts w:ascii="Arial" w:hAnsi="Arial" w:cs="Arial"/>
              </w:rPr>
              <w:t xml:space="preserve">, gdy </w:t>
            </w:r>
            <w:r w:rsidRPr="00B55039">
              <w:rPr>
                <w:rFonts w:ascii="Arial" w:hAnsi="Arial" w:cs="Arial"/>
              </w:rPr>
              <w:t xml:space="preserve">wykorzystujemy dane osobowe </w:t>
            </w:r>
            <w:r>
              <w:rPr>
                <w:rFonts w:ascii="Arial" w:hAnsi="Arial" w:cs="Arial"/>
              </w:rPr>
              <w:t>do realizacji celów wynikających z naszych uzasadnionych interesów prawnych.</w:t>
            </w:r>
            <w:r w:rsidRPr="00B55039">
              <w:rPr>
                <w:rFonts w:ascii="Arial" w:hAnsi="Arial" w:cs="Arial"/>
              </w:rPr>
              <w:t xml:space="preserve"> </w:t>
            </w:r>
          </w:p>
          <w:p w14:paraId="3648A030" w14:textId="77777777" w:rsidR="00FB06AF" w:rsidRDefault="00FB06AF" w:rsidP="00FC70CB">
            <w:pPr>
              <w:pStyle w:val="ZTabelaTekst"/>
              <w:spacing w:line="288" w:lineRule="auto"/>
              <w:jc w:val="both"/>
              <w:rPr>
                <w:rFonts w:ascii="Arial" w:hAnsi="Arial" w:cs="Arial"/>
              </w:rPr>
            </w:pPr>
            <w:r w:rsidRPr="00B55039">
              <w:rPr>
                <w:rFonts w:ascii="Arial" w:hAnsi="Arial" w:cs="Arial"/>
              </w:rPr>
              <w:t xml:space="preserve">Z prawa do sprzeciwu można skorzystać w dowolnym momencie. Uznanie sprzeciwu skutkuje usunięciem danych osobowych, wykorzystywanych w danej sprawie. </w:t>
            </w:r>
            <w:r w:rsidRPr="00B55039">
              <w:rPr>
                <w:rFonts w:ascii="Arial" w:hAnsi="Arial" w:cs="Arial"/>
                <w:b/>
                <w:bCs/>
              </w:rPr>
              <w:t>Sprzeciw uwzględnimy tylko w</w:t>
            </w:r>
            <w:r>
              <w:rPr>
                <w:rFonts w:ascii="Arial" w:hAnsi="Arial" w:cs="Arial"/>
                <w:b/>
                <w:bCs/>
              </w:rPr>
              <w:t> </w:t>
            </w:r>
            <w:r w:rsidRPr="00B55039">
              <w:rPr>
                <w:rFonts w:ascii="Arial" w:hAnsi="Arial" w:cs="Arial"/>
                <w:b/>
                <w:bCs/>
              </w:rPr>
              <w:t>wyjątkowych przypadkach, z uwagi na Państwa szczególną sytuację.</w:t>
            </w:r>
            <w:r w:rsidRPr="00B55039">
              <w:rPr>
                <w:rFonts w:ascii="Arial" w:hAnsi="Arial" w:cs="Arial"/>
              </w:rPr>
              <w:t xml:space="preserve"> </w:t>
            </w:r>
          </w:p>
          <w:p w14:paraId="1B3619AC" w14:textId="26F3EBC8" w:rsidR="00FB06AF" w:rsidRDefault="00FB06AF" w:rsidP="00FC70CB">
            <w:pPr>
              <w:pStyle w:val="ZTabelaTekst"/>
              <w:spacing w:line="288" w:lineRule="auto"/>
              <w:jc w:val="both"/>
              <w:rPr>
                <w:rFonts w:ascii="Arial" w:hAnsi="Arial" w:cs="Arial"/>
              </w:rPr>
            </w:pPr>
            <w:r w:rsidRPr="00FB06AF">
              <w:rPr>
                <w:rStyle w:val="Pogrubienie"/>
                <w:rFonts w:ascii="Arial" w:hAnsi="Arial" w:cs="Arial"/>
                <w:b w:val="0"/>
                <w:bCs w:val="0"/>
                <w:color w:val="0D0D0D" w:themeColor="text1" w:themeTint="F2"/>
                <w:bdr w:val="none" w:sz="0" w:space="0" w:color="auto" w:frame="1"/>
              </w:rPr>
              <w:t>Spółka</w:t>
            </w:r>
            <w:r w:rsidRPr="001A631E">
              <w:rPr>
                <w:rStyle w:val="Pogrubienie"/>
                <w:rFonts w:ascii="Arial" w:hAnsi="Arial" w:cs="Arial"/>
                <w:color w:val="0D0D0D" w:themeColor="text1" w:themeTint="F2"/>
                <w:bdr w:val="none" w:sz="0" w:space="0" w:color="auto" w:frame="1"/>
              </w:rPr>
              <w:t xml:space="preserve"> </w:t>
            </w:r>
            <w:r w:rsidRPr="00B55039">
              <w:rPr>
                <w:rFonts w:ascii="Arial" w:hAnsi="Arial" w:cs="Arial"/>
              </w:rPr>
              <w:t xml:space="preserve">może odrzucić sprzeciw wykazując istnienie ważnych, prawnie uzasadnionych podstaw do korzystania z Państwa danych osobowych. Prawnie uzasadnione podstawy muszą być nadrzędne wobec Państwa interesów, praw i wolności. </w:t>
            </w:r>
          </w:p>
          <w:p w14:paraId="35B4FD0E" w14:textId="058392DC" w:rsidR="00FB06AF" w:rsidRPr="00B2198C" w:rsidRDefault="00FB06AF" w:rsidP="00FC70CB">
            <w:pPr>
              <w:pStyle w:val="ZTabelaTekst"/>
              <w:spacing w:line="288" w:lineRule="auto"/>
              <w:jc w:val="both"/>
              <w:rPr>
                <w:rFonts w:ascii="Arial" w:hAnsi="Arial" w:cs="Arial"/>
              </w:rPr>
            </w:pPr>
            <w:r w:rsidRPr="00B55039">
              <w:rPr>
                <w:rFonts w:ascii="Arial" w:hAnsi="Arial" w:cs="Arial"/>
              </w:rPr>
              <w:t>Proszę uzasadnić sprzeciw, aby zwiększyć szanse na jego uwzględnienie. Uzasadniając sprzeciw proszę dokładnie opisać na czym polega szczególny charakter sytuacji, w której się Państwo znajdujecie. Należy wyjaśnić czym różni się Państwa sytuacja od sytuacji innych osób, których dane wykorzystujemy w tych samych celach</w:t>
            </w:r>
            <w:r>
              <w:rPr>
                <w:rFonts w:ascii="Arial" w:hAnsi="Arial" w:cs="Arial"/>
              </w:rPr>
              <w:t>.</w:t>
            </w:r>
          </w:p>
        </w:tc>
        <w:tc>
          <w:tcPr>
            <w:tcW w:w="1844" w:type="pct"/>
            <w:tcBorders>
              <w:bottom w:val="single" w:sz="4" w:space="0" w:color="auto"/>
            </w:tcBorders>
            <w:shd w:val="clear" w:color="auto" w:fill="auto"/>
          </w:tcPr>
          <w:p w14:paraId="7B5CD734" w14:textId="6ACD43A5" w:rsidR="00FB06AF" w:rsidRPr="00B2198C" w:rsidRDefault="00FB06AF" w:rsidP="003C0016">
            <w:pPr>
              <w:pStyle w:val="ZTabelaTekst"/>
              <w:numPr>
                <w:ilvl w:val="0"/>
                <w:numId w:val="30"/>
              </w:numPr>
              <w:spacing w:line="288" w:lineRule="auto"/>
              <w:jc w:val="left"/>
              <w:rPr>
                <w:rFonts w:ascii="Arial" w:hAnsi="Arial" w:cs="Arial"/>
              </w:rPr>
            </w:pPr>
            <w:r w:rsidRPr="00B2198C">
              <w:rPr>
                <w:rFonts w:ascii="Arial" w:hAnsi="Arial" w:cs="Arial"/>
              </w:rPr>
              <w:t>Złóż podanie. Dane kontaktowe znajdują się w </w:t>
            </w:r>
            <w:r>
              <w:rPr>
                <w:rFonts w:ascii="Arial" w:hAnsi="Arial" w:cs="Arial"/>
              </w:rPr>
              <w:t>punkcie 1.</w:t>
            </w:r>
          </w:p>
          <w:p w14:paraId="33B8CCEB" w14:textId="7D074A1B" w:rsidR="00FB06AF" w:rsidRPr="00B2198C" w:rsidRDefault="00FB06AF" w:rsidP="003C0016">
            <w:pPr>
              <w:pStyle w:val="ZTabelaTekst"/>
              <w:numPr>
                <w:ilvl w:val="0"/>
                <w:numId w:val="30"/>
              </w:numPr>
              <w:spacing w:line="288" w:lineRule="auto"/>
              <w:jc w:val="left"/>
              <w:rPr>
                <w:rFonts w:ascii="Arial" w:hAnsi="Arial" w:cs="Arial"/>
              </w:rPr>
            </w:pPr>
            <w:r w:rsidRPr="00B2198C">
              <w:rPr>
                <w:rFonts w:ascii="Arial" w:hAnsi="Arial" w:cs="Arial"/>
              </w:rPr>
              <w:t>Wskaż swoje dane identyfikacyjne. Może to być np. imię i nazwisko.</w:t>
            </w:r>
          </w:p>
          <w:p w14:paraId="539A23EB" w14:textId="1BB2EA6B" w:rsidR="00FB06AF" w:rsidRPr="00B2198C" w:rsidRDefault="00FB06AF" w:rsidP="003C0016">
            <w:pPr>
              <w:pStyle w:val="ZTabelaTekst"/>
              <w:numPr>
                <w:ilvl w:val="0"/>
                <w:numId w:val="30"/>
              </w:numPr>
              <w:spacing w:line="288" w:lineRule="auto"/>
              <w:jc w:val="left"/>
              <w:rPr>
                <w:rFonts w:ascii="Arial" w:hAnsi="Arial" w:cs="Arial"/>
              </w:rPr>
            </w:pPr>
            <w:r w:rsidRPr="00B2198C">
              <w:rPr>
                <w:rFonts w:ascii="Arial" w:hAnsi="Arial" w:cs="Arial"/>
              </w:rPr>
              <w:t>Wskaż swoje dane kontaktowe. Może to być np. adres poczty e-mail albo adres do korespondencji.</w:t>
            </w:r>
          </w:p>
          <w:p w14:paraId="5B60D253" w14:textId="39D7C10C" w:rsidR="00FB06AF" w:rsidRPr="00B2198C" w:rsidRDefault="00FB06AF" w:rsidP="003C0016">
            <w:pPr>
              <w:pStyle w:val="ZTabelaTekst"/>
              <w:numPr>
                <w:ilvl w:val="0"/>
                <w:numId w:val="30"/>
              </w:numPr>
              <w:spacing w:line="288" w:lineRule="auto"/>
              <w:jc w:val="left"/>
              <w:rPr>
                <w:rFonts w:ascii="Arial" w:hAnsi="Arial" w:cs="Arial"/>
              </w:rPr>
            </w:pPr>
            <w:r w:rsidRPr="00B2198C">
              <w:rPr>
                <w:rFonts w:ascii="Arial" w:hAnsi="Arial" w:cs="Arial"/>
              </w:rPr>
              <w:t>Wskaż dokładnie którym celom przetwarzania danych osobowych się sprzeciwiasz.</w:t>
            </w:r>
          </w:p>
          <w:p w14:paraId="2C719FD5" w14:textId="5569578B" w:rsidR="00FB06AF" w:rsidRPr="00B2198C" w:rsidRDefault="00FB06AF" w:rsidP="0070487D">
            <w:pPr>
              <w:pStyle w:val="ZTabelaTekst"/>
              <w:numPr>
                <w:ilvl w:val="0"/>
                <w:numId w:val="30"/>
              </w:numPr>
              <w:spacing w:line="288" w:lineRule="auto"/>
              <w:jc w:val="left"/>
              <w:rPr>
                <w:rFonts w:ascii="Arial" w:hAnsi="Arial" w:cs="Arial"/>
              </w:rPr>
            </w:pPr>
            <w:r w:rsidRPr="00B2198C">
              <w:rPr>
                <w:rFonts w:ascii="Arial" w:hAnsi="Arial" w:cs="Arial"/>
              </w:rPr>
              <w:t>Uzasadnij swoje stanowisko, aby zwiększyć szanse na pozytywne rozpatrzenie sprzeciwu. Opisz na czym polega szczególny charakter sytuacji, w której się znajdujesz.</w:t>
            </w:r>
          </w:p>
        </w:tc>
      </w:tr>
      <w:tr w:rsidR="00FB06AF" w:rsidRPr="00B2198C" w14:paraId="3FCF13F5" w14:textId="77777777" w:rsidTr="00FB06AF">
        <w:tc>
          <w:tcPr>
            <w:tcW w:w="830" w:type="pct"/>
            <w:tcBorders>
              <w:bottom w:val="single" w:sz="4" w:space="0" w:color="auto"/>
            </w:tcBorders>
          </w:tcPr>
          <w:p w14:paraId="053BA008" w14:textId="77777777" w:rsidR="00FB06AF" w:rsidRPr="00B2198C" w:rsidRDefault="00FB06AF" w:rsidP="000F16F5">
            <w:pPr>
              <w:pStyle w:val="TTekst"/>
              <w:spacing w:line="288" w:lineRule="auto"/>
              <w:jc w:val="left"/>
              <w:rPr>
                <w:rFonts w:ascii="Arial" w:hAnsi="Arial" w:cs="Arial"/>
              </w:rPr>
            </w:pPr>
            <w:r w:rsidRPr="00B2198C">
              <w:rPr>
                <w:rFonts w:ascii="Arial" w:hAnsi="Arial" w:cs="Arial"/>
              </w:rPr>
              <w:lastRenderedPageBreak/>
              <w:t>Prawo do przenoszenia danych.</w:t>
            </w:r>
          </w:p>
        </w:tc>
        <w:tc>
          <w:tcPr>
            <w:tcW w:w="2326" w:type="pct"/>
            <w:tcBorders>
              <w:bottom w:val="single" w:sz="4" w:space="0" w:color="auto"/>
            </w:tcBorders>
          </w:tcPr>
          <w:p w14:paraId="5B770F99" w14:textId="477E261C" w:rsidR="00FB06AF" w:rsidRPr="007B4155" w:rsidRDefault="00FB06AF" w:rsidP="00FC70CB">
            <w:pPr>
              <w:pStyle w:val="ZTabelaTekst"/>
              <w:spacing w:line="288" w:lineRule="auto"/>
              <w:jc w:val="both"/>
              <w:rPr>
                <w:rFonts w:ascii="Arial" w:hAnsi="Arial" w:cs="Arial"/>
              </w:rPr>
            </w:pPr>
            <w:r w:rsidRPr="007B4155">
              <w:rPr>
                <w:rFonts w:ascii="Arial" w:hAnsi="Arial" w:cs="Arial"/>
              </w:rPr>
              <w:t xml:space="preserve">Możecie Państwo uzyskać zbiór swoich danych osobowych w ustrukturyzowanym, powszechnie używanym formacie nadającym się do odczytu maszynowego. </w:t>
            </w:r>
          </w:p>
          <w:p w14:paraId="019E3F5F" w14:textId="1F13F500" w:rsidR="00FB06AF" w:rsidRPr="007B4155" w:rsidRDefault="00FB06AF" w:rsidP="00F95DC9">
            <w:pPr>
              <w:pStyle w:val="ZTabelaTekst"/>
              <w:spacing w:line="276" w:lineRule="auto"/>
              <w:jc w:val="both"/>
              <w:rPr>
                <w:rFonts w:ascii="Arial" w:hAnsi="Arial" w:cs="Arial"/>
              </w:rPr>
            </w:pPr>
            <w:r w:rsidRPr="007B4155">
              <w:rPr>
                <w:rFonts w:ascii="Arial" w:hAnsi="Arial" w:cs="Arial"/>
              </w:rPr>
              <w:t>Możecie Państwo także zażądać przesłania swoich danych osobowych do innego administratora.</w:t>
            </w:r>
          </w:p>
          <w:p w14:paraId="0173D551" w14:textId="77777777" w:rsidR="00FB06AF" w:rsidRPr="00B2198C" w:rsidRDefault="00FB06AF" w:rsidP="00FC70CB">
            <w:pPr>
              <w:pStyle w:val="ZTabelaTekst"/>
              <w:spacing w:line="288" w:lineRule="auto"/>
              <w:jc w:val="both"/>
              <w:rPr>
                <w:rFonts w:ascii="Arial" w:hAnsi="Arial" w:cs="Arial"/>
              </w:rPr>
            </w:pPr>
            <w:r w:rsidRPr="00B2198C">
              <w:rPr>
                <w:rFonts w:ascii="Arial" w:hAnsi="Arial" w:cs="Arial"/>
              </w:rPr>
              <w:t xml:space="preserve">Prawo do przenoszenia danych przysługuje w stosunku do danych osobowych, wykorzystywanych do realizacji umowy. </w:t>
            </w:r>
          </w:p>
          <w:p w14:paraId="2EF1CA5F" w14:textId="7DB8F7B7" w:rsidR="00FB06AF" w:rsidRPr="00B2198C" w:rsidRDefault="00FB06AF" w:rsidP="00FC70CB">
            <w:pPr>
              <w:pStyle w:val="ZTabelaTekst"/>
              <w:spacing w:line="288" w:lineRule="auto"/>
              <w:jc w:val="both"/>
              <w:rPr>
                <w:rFonts w:ascii="Arial" w:hAnsi="Arial" w:cs="Arial"/>
              </w:rPr>
            </w:pPr>
            <w:r w:rsidRPr="00B2198C">
              <w:rPr>
                <w:rFonts w:ascii="Arial" w:hAnsi="Arial" w:cs="Arial"/>
              </w:rPr>
              <w:t>W związku z tym, z prawa do przenoszenia danych skorzystać mogą wyłącznie przedsiębiorcy wykonujący działalność w formie jednoosobowej. Dane pozostałych osób wykorzystujemy bowiem na innej podstawie prawnej – np. w oparciu o nasze uzasadnione interesy prawne.</w:t>
            </w:r>
          </w:p>
        </w:tc>
        <w:tc>
          <w:tcPr>
            <w:tcW w:w="1844" w:type="pct"/>
            <w:tcBorders>
              <w:bottom w:val="single" w:sz="4" w:space="0" w:color="auto"/>
            </w:tcBorders>
          </w:tcPr>
          <w:p w14:paraId="0CED7476" w14:textId="1FBB3B90" w:rsidR="00FB06AF" w:rsidRPr="00B2198C" w:rsidRDefault="00FB06AF" w:rsidP="003777CA">
            <w:pPr>
              <w:pStyle w:val="ZTabelaTekst"/>
              <w:numPr>
                <w:ilvl w:val="0"/>
                <w:numId w:val="34"/>
              </w:numPr>
              <w:spacing w:line="288" w:lineRule="auto"/>
              <w:jc w:val="left"/>
              <w:rPr>
                <w:rFonts w:ascii="Arial" w:hAnsi="Arial" w:cs="Arial"/>
              </w:rPr>
            </w:pPr>
            <w:r w:rsidRPr="00B2198C">
              <w:rPr>
                <w:rFonts w:ascii="Arial" w:hAnsi="Arial" w:cs="Arial"/>
              </w:rPr>
              <w:t>Złóż podanie. Dane kontaktowe znajdują się w </w:t>
            </w:r>
            <w:r>
              <w:rPr>
                <w:rFonts w:ascii="Arial" w:hAnsi="Arial" w:cs="Arial"/>
              </w:rPr>
              <w:t xml:space="preserve">punkcie </w:t>
            </w:r>
            <w:r w:rsidRPr="00B93CE7">
              <w:rPr>
                <w:rFonts w:ascii="Arial" w:hAnsi="Arial" w:cs="Arial"/>
              </w:rPr>
              <w:t>1.</w:t>
            </w:r>
          </w:p>
          <w:p w14:paraId="0C997899" w14:textId="58EC53BB" w:rsidR="00FB06AF" w:rsidRPr="00B2198C" w:rsidRDefault="00FB06AF" w:rsidP="003777CA">
            <w:pPr>
              <w:pStyle w:val="ZTabelaTekst"/>
              <w:numPr>
                <w:ilvl w:val="0"/>
                <w:numId w:val="34"/>
              </w:numPr>
              <w:spacing w:line="288" w:lineRule="auto"/>
              <w:jc w:val="left"/>
              <w:rPr>
                <w:rFonts w:ascii="Arial" w:hAnsi="Arial" w:cs="Arial"/>
              </w:rPr>
            </w:pPr>
            <w:r w:rsidRPr="00B2198C">
              <w:rPr>
                <w:rFonts w:ascii="Arial" w:hAnsi="Arial" w:cs="Arial"/>
              </w:rPr>
              <w:t>Wskaż swoje dane identyfikacyjne. Może to być np. imię i nazwisko.</w:t>
            </w:r>
          </w:p>
          <w:p w14:paraId="76B4375E" w14:textId="7D551CCC" w:rsidR="00FB06AF" w:rsidRPr="00B2198C" w:rsidRDefault="00FB06AF" w:rsidP="003777CA">
            <w:pPr>
              <w:pStyle w:val="ZTabelaTekst"/>
              <w:numPr>
                <w:ilvl w:val="0"/>
                <w:numId w:val="34"/>
              </w:numPr>
              <w:spacing w:line="288" w:lineRule="auto"/>
              <w:jc w:val="left"/>
              <w:rPr>
                <w:rFonts w:ascii="Arial" w:hAnsi="Arial" w:cs="Arial"/>
              </w:rPr>
            </w:pPr>
            <w:r w:rsidRPr="00B2198C">
              <w:rPr>
                <w:rFonts w:ascii="Arial" w:hAnsi="Arial" w:cs="Arial"/>
              </w:rPr>
              <w:t>Wskaż swoje dane kontaktowe. Może to być np. adres poczty e-mail albo adres do korespondencji.</w:t>
            </w:r>
          </w:p>
          <w:p w14:paraId="7ABD1907" w14:textId="453EC594" w:rsidR="00FB06AF" w:rsidRPr="00B2198C" w:rsidRDefault="00FB06AF" w:rsidP="003777CA">
            <w:pPr>
              <w:pStyle w:val="ZTabelaTekst"/>
              <w:numPr>
                <w:ilvl w:val="0"/>
                <w:numId w:val="34"/>
              </w:numPr>
              <w:spacing w:line="288" w:lineRule="auto"/>
              <w:jc w:val="left"/>
              <w:rPr>
                <w:rFonts w:ascii="Arial" w:hAnsi="Arial" w:cs="Arial"/>
              </w:rPr>
            </w:pPr>
            <w:r w:rsidRPr="00B2198C">
              <w:rPr>
                <w:rFonts w:ascii="Arial" w:hAnsi="Arial" w:cs="Arial"/>
              </w:rPr>
              <w:t>Określ swoje żądanie. Napisz, że chcesz skorzystać z prawa do przenoszenia danych.</w:t>
            </w:r>
          </w:p>
          <w:p w14:paraId="501A5408" w14:textId="77777777" w:rsidR="00FB06AF" w:rsidRPr="00B2198C" w:rsidRDefault="00FB06AF" w:rsidP="00B93CE7">
            <w:pPr>
              <w:pStyle w:val="ZTabelaTekst"/>
              <w:numPr>
                <w:ilvl w:val="0"/>
                <w:numId w:val="34"/>
              </w:numPr>
              <w:spacing w:line="276" w:lineRule="auto"/>
              <w:jc w:val="left"/>
              <w:rPr>
                <w:rFonts w:ascii="Arial" w:hAnsi="Arial" w:cs="Arial"/>
              </w:rPr>
            </w:pPr>
            <w:r w:rsidRPr="00B2198C">
              <w:rPr>
                <w:rFonts w:ascii="Arial" w:hAnsi="Arial" w:cs="Arial"/>
              </w:rPr>
              <w:t>Napisz w jakim formacie chcesz otrzymać swoje dane osobowe – najbardziej popularne to: .</w:t>
            </w:r>
            <w:proofErr w:type="spellStart"/>
            <w:r w:rsidRPr="00B2198C">
              <w:rPr>
                <w:rFonts w:ascii="Arial" w:hAnsi="Arial" w:cs="Arial"/>
              </w:rPr>
              <w:t>docx</w:t>
            </w:r>
            <w:proofErr w:type="spellEnd"/>
            <w:r w:rsidRPr="00B2198C">
              <w:rPr>
                <w:rFonts w:ascii="Arial" w:hAnsi="Arial" w:cs="Arial"/>
              </w:rPr>
              <w:t>, .pdf, .txt oraz .</w:t>
            </w:r>
            <w:proofErr w:type="spellStart"/>
            <w:r w:rsidRPr="00B2198C">
              <w:rPr>
                <w:rFonts w:ascii="Arial" w:hAnsi="Arial" w:cs="Arial"/>
              </w:rPr>
              <w:t>xlsx</w:t>
            </w:r>
            <w:proofErr w:type="spellEnd"/>
            <w:r w:rsidRPr="00B2198C">
              <w:rPr>
                <w:rFonts w:ascii="Arial" w:hAnsi="Arial" w:cs="Arial"/>
              </w:rPr>
              <w:t>.</w:t>
            </w:r>
          </w:p>
          <w:p w14:paraId="256F7458" w14:textId="54C97856" w:rsidR="00FB06AF" w:rsidRPr="00B2198C" w:rsidRDefault="00FB06AF" w:rsidP="003777CA">
            <w:pPr>
              <w:pStyle w:val="ZTabelaTekst"/>
              <w:spacing w:line="288" w:lineRule="auto"/>
              <w:ind w:left="360"/>
              <w:jc w:val="left"/>
              <w:rPr>
                <w:rFonts w:ascii="Arial" w:hAnsi="Arial" w:cs="Arial"/>
              </w:rPr>
            </w:pPr>
            <w:r w:rsidRPr="00B2198C">
              <w:rPr>
                <w:rFonts w:ascii="Arial" w:hAnsi="Arial" w:cs="Arial"/>
              </w:rPr>
              <w:t>Alternatywnie – napisz komu powinniśmy przesłać Twoje dane osobowe.</w:t>
            </w:r>
          </w:p>
        </w:tc>
      </w:tr>
      <w:tr w:rsidR="00FB06AF" w:rsidRPr="00B2198C" w14:paraId="2E84BF77" w14:textId="77777777" w:rsidTr="00FB06AF">
        <w:tc>
          <w:tcPr>
            <w:tcW w:w="830" w:type="pct"/>
            <w:tcBorders>
              <w:top w:val="single" w:sz="4" w:space="0" w:color="auto"/>
            </w:tcBorders>
            <w:hideMark/>
          </w:tcPr>
          <w:p w14:paraId="063D7C7E" w14:textId="77777777" w:rsidR="00FB06AF" w:rsidRPr="00B2198C" w:rsidRDefault="00FB06AF" w:rsidP="000F16F5">
            <w:pPr>
              <w:pStyle w:val="TTekst"/>
              <w:spacing w:line="288" w:lineRule="auto"/>
              <w:jc w:val="left"/>
              <w:rPr>
                <w:rFonts w:ascii="Arial" w:hAnsi="Arial" w:cs="Arial"/>
              </w:rPr>
            </w:pPr>
            <w:r w:rsidRPr="00B2198C">
              <w:rPr>
                <w:rFonts w:ascii="Arial" w:hAnsi="Arial" w:cs="Arial"/>
              </w:rPr>
              <w:t>Prawo skargi do Prezesa Urzędu Ochrony Danych Osobowych.</w:t>
            </w:r>
          </w:p>
        </w:tc>
        <w:tc>
          <w:tcPr>
            <w:tcW w:w="2326" w:type="pct"/>
            <w:tcBorders>
              <w:top w:val="single" w:sz="4" w:space="0" w:color="auto"/>
            </w:tcBorders>
            <w:hideMark/>
          </w:tcPr>
          <w:p w14:paraId="5288D221" w14:textId="16291660" w:rsidR="00FB06AF" w:rsidRPr="00B2198C" w:rsidRDefault="00FB06AF" w:rsidP="00F95DC9">
            <w:pPr>
              <w:pStyle w:val="ZTabelaTekst"/>
              <w:spacing w:line="276" w:lineRule="auto"/>
              <w:jc w:val="both"/>
              <w:rPr>
                <w:rFonts w:ascii="Arial" w:hAnsi="Arial" w:cs="Arial"/>
              </w:rPr>
            </w:pPr>
            <w:r w:rsidRPr="00B2198C">
              <w:rPr>
                <w:rFonts w:ascii="Arial" w:hAnsi="Arial" w:cs="Arial"/>
              </w:rPr>
              <w:t xml:space="preserve">Możecie Państwo powiadomić organ nadzorujący przestrzeganie przepisów o ochronie danych osobowych o naruszeniu prawa. </w:t>
            </w:r>
          </w:p>
          <w:p w14:paraId="7FDDA31E" w14:textId="002625E7" w:rsidR="00FB06AF" w:rsidRPr="00B2198C" w:rsidRDefault="00FB06AF" w:rsidP="00F95DC9">
            <w:pPr>
              <w:pStyle w:val="ZTabelaTekst"/>
              <w:spacing w:line="276" w:lineRule="auto"/>
              <w:jc w:val="both"/>
              <w:rPr>
                <w:rFonts w:ascii="Arial" w:hAnsi="Arial" w:cs="Arial"/>
              </w:rPr>
            </w:pPr>
            <w:r w:rsidRPr="00B2198C">
              <w:rPr>
                <w:rFonts w:ascii="Arial" w:hAnsi="Arial" w:cs="Arial"/>
              </w:rPr>
              <w:t>Polskim organem nadzoru jest Prezes Urzędu Ochrony Danych Osobowych.</w:t>
            </w:r>
          </w:p>
        </w:tc>
        <w:tc>
          <w:tcPr>
            <w:tcW w:w="1844" w:type="pct"/>
            <w:tcBorders>
              <w:top w:val="single" w:sz="4" w:space="0" w:color="auto"/>
            </w:tcBorders>
            <w:hideMark/>
          </w:tcPr>
          <w:p w14:paraId="74C7C2B0" w14:textId="68CE56D3" w:rsidR="00FB06AF" w:rsidRPr="00B2198C" w:rsidRDefault="00FB06AF" w:rsidP="00F95DC9">
            <w:pPr>
              <w:pStyle w:val="ZTabelaTekst"/>
              <w:spacing w:line="276" w:lineRule="auto"/>
              <w:jc w:val="left"/>
              <w:rPr>
                <w:rFonts w:ascii="Arial" w:hAnsi="Arial" w:cs="Arial"/>
              </w:rPr>
            </w:pPr>
            <w:r w:rsidRPr="00B2198C">
              <w:rPr>
                <w:rFonts w:ascii="Arial" w:hAnsi="Arial" w:cs="Arial"/>
              </w:rPr>
              <w:t>Skontaktuj się z Urzędem Ochrony Danych Osobowych.</w:t>
            </w:r>
          </w:p>
        </w:tc>
      </w:tr>
    </w:tbl>
    <w:p w14:paraId="35B216DE" w14:textId="08A09937" w:rsidR="00BB6C83" w:rsidRPr="00B93CE7" w:rsidRDefault="00BB6C83" w:rsidP="00F95DC9">
      <w:pPr>
        <w:pStyle w:val="RTekst"/>
        <w:numPr>
          <w:ilvl w:val="0"/>
          <w:numId w:val="6"/>
        </w:numPr>
        <w:spacing w:after="0" w:line="276" w:lineRule="auto"/>
        <w:ind w:left="357" w:hanging="357"/>
        <w:contextualSpacing/>
        <w:rPr>
          <w:rFonts w:ascii="Arial" w:hAnsi="Arial" w:cs="Arial"/>
        </w:rPr>
      </w:pPr>
      <w:r w:rsidRPr="00B93CE7">
        <w:rPr>
          <w:rFonts w:ascii="Arial" w:hAnsi="Arial" w:cs="Arial"/>
          <w:b/>
          <w:bCs/>
        </w:rPr>
        <w:t>Czy podanie danych jest konieczne</w:t>
      </w:r>
      <w:r w:rsidR="00541DF9" w:rsidRPr="00B93CE7">
        <w:rPr>
          <w:rFonts w:ascii="Arial" w:hAnsi="Arial" w:cs="Arial"/>
          <w:b/>
          <w:bCs/>
        </w:rPr>
        <w:t> </w:t>
      </w:r>
      <w:bookmarkStart w:id="5" w:name="_Hlk86999565"/>
      <w:r w:rsidR="00420079" w:rsidRPr="00B93CE7">
        <w:rPr>
          <w:rFonts w:ascii="Arial" w:hAnsi="Arial" w:cs="Arial"/>
          <w:b/>
          <w:bCs/>
        </w:rPr>
        <w:t>|</w:t>
      </w:r>
      <w:r w:rsidRPr="00B93CE7">
        <w:rPr>
          <w:rFonts w:ascii="Arial" w:hAnsi="Arial" w:cs="Arial"/>
        </w:rPr>
        <w:t xml:space="preserve"> </w:t>
      </w:r>
      <w:r w:rsidR="00D6107D" w:rsidRPr="00B93CE7">
        <w:rPr>
          <w:rFonts w:ascii="Arial" w:hAnsi="Arial" w:cs="Arial"/>
        </w:rPr>
        <w:t>Po</w:t>
      </w:r>
      <w:r w:rsidR="00FB06AF" w:rsidRPr="00B93CE7">
        <w:rPr>
          <w:rFonts w:ascii="Arial" w:hAnsi="Arial" w:cs="Arial"/>
        </w:rPr>
        <w:t>danie danych osobowych jest warunkiem zawarcia umowy.</w:t>
      </w:r>
    </w:p>
    <w:bookmarkEnd w:id="5"/>
    <w:p w14:paraId="795C6CAF" w14:textId="643B07DB" w:rsidR="007E3DDE" w:rsidRPr="002133F9" w:rsidRDefault="00FB06AF" w:rsidP="00F95DC9">
      <w:pPr>
        <w:pStyle w:val="RTekst"/>
        <w:numPr>
          <w:ilvl w:val="0"/>
          <w:numId w:val="6"/>
        </w:numPr>
        <w:spacing w:after="0" w:line="276" w:lineRule="auto"/>
        <w:contextualSpacing/>
        <w:rPr>
          <w:rFonts w:ascii="Arial" w:hAnsi="Arial" w:cs="Arial"/>
        </w:rPr>
      </w:pPr>
      <w:r>
        <w:rPr>
          <w:rFonts w:ascii="Arial" w:hAnsi="Arial" w:cs="Arial"/>
          <w:b/>
          <w:bCs/>
        </w:rPr>
        <w:t xml:space="preserve">Konsekwencje niepodania danych </w:t>
      </w:r>
      <w:r w:rsidRPr="00B2198C">
        <w:rPr>
          <w:rFonts w:ascii="Arial" w:hAnsi="Arial" w:cs="Arial"/>
          <w:b/>
          <w:bCs/>
        </w:rPr>
        <w:t>|</w:t>
      </w:r>
      <w:r w:rsidRPr="00B2198C">
        <w:rPr>
          <w:rFonts w:ascii="Arial" w:hAnsi="Arial" w:cs="Arial"/>
        </w:rPr>
        <w:t xml:space="preserve"> </w:t>
      </w:r>
      <w:r>
        <w:rPr>
          <w:rFonts w:ascii="Arial" w:hAnsi="Arial" w:cs="Arial"/>
        </w:rPr>
        <w:t xml:space="preserve">W przypadku </w:t>
      </w:r>
      <w:r w:rsidR="00332239">
        <w:rPr>
          <w:rFonts w:ascii="Arial" w:hAnsi="Arial" w:cs="Arial"/>
        </w:rPr>
        <w:t xml:space="preserve">odmowy podania danych osobowych zrezygnujemy z zamiaru zawarcia umowy. </w:t>
      </w:r>
    </w:p>
    <w:p w14:paraId="3545EB4E" w14:textId="77777777" w:rsidR="00B93CE7" w:rsidRDefault="00BB6C83" w:rsidP="00F95DC9">
      <w:pPr>
        <w:pStyle w:val="RTekst"/>
        <w:numPr>
          <w:ilvl w:val="0"/>
          <w:numId w:val="6"/>
        </w:numPr>
        <w:spacing w:after="0" w:line="276" w:lineRule="auto"/>
        <w:ind w:left="357" w:hanging="357"/>
        <w:rPr>
          <w:rFonts w:ascii="Arial" w:hAnsi="Arial" w:cs="Arial"/>
        </w:rPr>
      </w:pPr>
      <w:r w:rsidRPr="00B2198C">
        <w:rPr>
          <w:rFonts w:ascii="Arial" w:hAnsi="Arial" w:cs="Arial"/>
          <w:b/>
          <w:bCs/>
        </w:rPr>
        <w:t>Zautomatyzowane podejmowanie decyzji</w:t>
      </w:r>
      <w:r w:rsidR="00541DF9" w:rsidRPr="00B2198C">
        <w:rPr>
          <w:rFonts w:ascii="Arial" w:hAnsi="Arial" w:cs="Arial"/>
          <w:b/>
          <w:bCs/>
        </w:rPr>
        <w:t> </w:t>
      </w:r>
      <w:r w:rsidR="00420079" w:rsidRPr="00B2198C">
        <w:rPr>
          <w:rFonts w:ascii="Arial" w:hAnsi="Arial" w:cs="Arial"/>
          <w:b/>
          <w:bCs/>
        </w:rPr>
        <w:t>|</w:t>
      </w:r>
      <w:r w:rsidRPr="00B2198C">
        <w:rPr>
          <w:rFonts w:ascii="Arial" w:hAnsi="Arial" w:cs="Arial"/>
        </w:rPr>
        <w:t xml:space="preserve"> </w:t>
      </w:r>
      <w:r w:rsidR="00621E37" w:rsidRPr="00D7601E">
        <w:rPr>
          <w:rFonts w:ascii="Arial" w:hAnsi="Arial" w:cs="Arial"/>
        </w:rPr>
        <w:t xml:space="preserve">Nie podejmujemy decyzji w sposób zautomatyzowany. Wszelkie dotyczące Państwa decyzje podejmują ludzie – </w:t>
      </w:r>
      <w:r w:rsidR="004C79F4">
        <w:rPr>
          <w:rFonts w:ascii="Arial" w:hAnsi="Arial" w:cs="Arial"/>
        </w:rPr>
        <w:t>pracownicy</w:t>
      </w:r>
      <w:r w:rsidR="00621E37" w:rsidRPr="00D7601E">
        <w:rPr>
          <w:rFonts w:ascii="Arial" w:hAnsi="Arial" w:cs="Arial"/>
        </w:rPr>
        <w:t xml:space="preserve"> odpowiedzialni za prowadzenie spraw </w:t>
      </w:r>
      <w:r w:rsidR="00621E37">
        <w:rPr>
          <w:rFonts w:ascii="Arial" w:hAnsi="Arial" w:cs="Arial"/>
        </w:rPr>
        <w:t>opisanych w Polityce prywatności</w:t>
      </w:r>
      <w:r w:rsidR="00621E37" w:rsidRPr="00D7601E">
        <w:rPr>
          <w:rFonts w:ascii="Arial" w:hAnsi="Arial" w:cs="Arial"/>
        </w:rPr>
        <w:t>. Zautomatyzowane podejmowanie decyzji polega na prawomocnym rozstrzyganiu spraw przez algorytm sztucznej inteligencji.</w:t>
      </w:r>
    </w:p>
    <w:p w14:paraId="36CF9DD5" w14:textId="69066462" w:rsidR="00592CD7" w:rsidRPr="00B93CE7" w:rsidRDefault="00BB6C83" w:rsidP="00F95DC9">
      <w:pPr>
        <w:pStyle w:val="RTekst"/>
        <w:numPr>
          <w:ilvl w:val="0"/>
          <w:numId w:val="6"/>
        </w:numPr>
        <w:spacing w:after="0" w:line="276" w:lineRule="auto"/>
        <w:ind w:left="357" w:hanging="357"/>
        <w:rPr>
          <w:rFonts w:ascii="Arial" w:hAnsi="Arial" w:cs="Arial"/>
        </w:rPr>
      </w:pPr>
      <w:r w:rsidRPr="00B93CE7">
        <w:rPr>
          <w:rFonts w:ascii="Arial" w:hAnsi="Arial" w:cs="Arial"/>
          <w:b/>
          <w:bCs/>
        </w:rPr>
        <w:t>Profilowanie</w:t>
      </w:r>
      <w:r w:rsidR="00541DF9" w:rsidRPr="00B93CE7">
        <w:rPr>
          <w:rFonts w:ascii="Arial" w:hAnsi="Arial" w:cs="Arial"/>
          <w:b/>
          <w:bCs/>
        </w:rPr>
        <w:t> </w:t>
      </w:r>
      <w:r w:rsidR="00965498" w:rsidRPr="00B93CE7">
        <w:rPr>
          <w:rFonts w:ascii="Arial" w:hAnsi="Arial" w:cs="Arial"/>
          <w:b/>
          <w:bCs/>
        </w:rPr>
        <w:t xml:space="preserve">| </w:t>
      </w:r>
      <w:r w:rsidR="00621E37" w:rsidRPr="00B93CE7">
        <w:rPr>
          <w:rFonts w:ascii="Arial" w:hAnsi="Arial" w:cs="Arial"/>
        </w:rPr>
        <w:t xml:space="preserve">Nie dokonujemy profilowania. Profilowanie to forma automatycznego wykorzystywania danych osobowych do oceny wybranych cech człowieka na podstawie zgromadzonych o nim informacji. </w:t>
      </w:r>
    </w:p>
    <w:sectPr w:rsidR="00592CD7" w:rsidRPr="00B93CE7" w:rsidSect="00BB6C8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D6C34" w14:textId="77777777" w:rsidR="001C7700" w:rsidRDefault="001C7700" w:rsidP="00D82C64">
      <w:pPr>
        <w:spacing w:after="0" w:line="240" w:lineRule="auto"/>
      </w:pPr>
      <w:r>
        <w:separator/>
      </w:r>
    </w:p>
  </w:endnote>
  <w:endnote w:type="continuationSeparator" w:id="0">
    <w:p w14:paraId="60CE54C3" w14:textId="77777777" w:rsidR="001C7700" w:rsidRDefault="001C7700" w:rsidP="00D8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58910" w14:textId="77777777" w:rsidR="00D82C64" w:rsidRDefault="00D82C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2ECED" w14:textId="77777777" w:rsidR="00D82C64" w:rsidRDefault="00D82C6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17514" w14:textId="77777777" w:rsidR="00D82C64" w:rsidRDefault="00D82C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DE958" w14:textId="77777777" w:rsidR="001C7700" w:rsidRDefault="001C7700" w:rsidP="00D82C64">
      <w:pPr>
        <w:spacing w:after="0" w:line="240" w:lineRule="auto"/>
      </w:pPr>
      <w:r>
        <w:separator/>
      </w:r>
    </w:p>
  </w:footnote>
  <w:footnote w:type="continuationSeparator" w:id="0">
    <w:p w14:paraId="0710D7FF" w14:textId="77777777" w:rsidR="001C7700" w:rsidRDefault="001C7700" w:rsidP="00D8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A9AD" w14:textId="77777777" w:rsidR="00D82C64" w:rsidRDefault="00D82C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AD8E3" w14:textId="77777777" w:rsidR="00D82C64" w:rsidRDefault="00D82C6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D7D8" w14:textId="77777777" w:rsidR="00D82C64" w:rsidRDefault="00D82C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897"/>
    <w:multiLevelType w:val="hybridMultilevel"/>
    <w:tmpl w:val="F4FC1E18"/>
    <w:lvl w:ilvl="0" w:tplc="D7009E3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2F654A"/>
    <w:multiLevelType w:val="hybridMultilevel"/>
    <w:tmpl w:val="70481880"/>
    <w:lvl w:ilvl="0" w:tplc="04150011">
      <w:start w:val="1"/>
      <w:numFmt w:val="decimal"/>
      <w:lvlText w:val="%1)"/>
      <w:lvlJc w:val="left"/>
      <w:pPr>
        <w:ind w:left="360" w:hanging="360"/>
      </w:pPr>
    </w:lvl>
    <w:lvl w:ilvl="1" w:tplc="BAA028B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864A6F"/>
    <w:multiLevelType w:val="hybridMultilevel"/>
    <w:tmpl w:val="9B268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A21509"/>
    <w:multiLevelType w:val="hybridMultilevel"/>
    <w:tmpl w:val="5776E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A0292"/>
    <w:multiLevelType w:val="hybridMultilevel"/>
    <w:tmpl w:val="8500B6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5221DC"/>
    <w:multiLevelType w:val="hybridMultilevel"/>
    <w:tmpl w:val="477E32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1B4605"/>
    <w:multiLevelType w:val="hybridMultilevel"/>
    <w:tmpl w:val="056A092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BA1CC6"/>
    <w:multiLevelType w:val="hybridMultilevel"/>
    <w:tmpl w:val="2FB0E4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3E7D43"/>
    <w:multiLevelType w:val="multilevel"/>
    <w:tmpl w:val="86BA186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63331B"/>
    <w:multiLevelType w:val="hybridMultilevel"/>
    <w:tmpl w:val="A77CC3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1F3ADC"/>
    <w:multiLevelType w:val="hybridMultilevel"/>
    <w:tmpl w:val="80E08A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8DE79E9"/>
    <w:multiLevelType w:val="hybridMultilevel"/>
    <w:tmpl w:val="4C2ED8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5F1C8C"/>
    <w:multiLevelType w:val="hybridMultilevel"/>
    <w:tmpl w:val="CC06B0C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F49368C"/>
    <w:multiLevelType w:val="hybridMultilevel"/>
    <w:tmpl w:val="68CE3134"/>
    <w:lvl w:ilvl="0" w:tplc="52C24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D70A3B"/>
    <w:multiLevelType w:val="hybridMultilevel"/>
    <w:tmpl w:val="30742EC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0D1C0F"/>
    <w:multiLevelType w:val="hybridMultilevel"/>
    <w:tmpl w:val="C54232A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C1507E"/>
    <w:multiLevelType w:val="hybridMultilevel"/>
    <w:tmpl w:val="8814CE5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AE1322"/>
    <w:multiLevelType w:val="hybridMultilevel"/>
    <w:tmpl w:val="4C5832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A976A65"/>
    <w:multiLevelType w:val="hybridMultilevel"/>
    <w:tmpl w:val="C3F4F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CF263F"/>
    <w:multiLevelType w:val="hybridMultilevel"/>
    <w:tmpl w:val="DC80AB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255E84"/>
    <w:multiLevelType w:val="hybridMultilevel"/>
    <w:tmpl w:val="82C64A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FBC5C10"/>
    <w:multiLevelType w:val="hybridMultilevel"/>
    <w:tmpl w:val="2E3401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23810D8"/>
    <w:multiLevelType w:val="hybridMultilevel"/>
    <w:tmpl w:val="C0F04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4133E52"/>
    <w:multiLevelType w:val="hybridMultilevel"/>
    <w:tmpl w:val="C0F04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B8779B"/>
    <w:multiLevelType w:val="hybridMultilevel"/>
    <w:tmpl w:val="74FE8E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424712"/>
    <w:multiLevelType w:val="hybridMultilevel"/>
    <w:tmpl w:val="836EAC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B725ED"/>
    <w:multiLevelType w:val="hybridMultilevel"/>
    <w:tmpl w:val="EA4637E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9D36BF"/>
    <w:multiLevelType w:val="hybridMultilevel"/>
    <w:tmpl w:val="06ECDE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C2F6E5F"/>
    <w:multiLevelType w:val="hybridMultilevel"/>
    <w:tmpl w:val="DE7A7AA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FC556B"/>
    <w:multiLevelType w:val="hybridMultilevel"/>
    <w:tmpl w:val="67CEB4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4A20AD2"/>
    <w:multiLevelType w:val="hybridMultilevel"/>
    <w:tmpl w:val="7A4C38C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C30E6D"/>
    <w:multiLevelType w:val="hybridMultilevel"/>
    <w:tmpl w:val="5568DC7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9101306"/>
    <w:multiLevelType w:val="hybridMultilevel"/>
    <w:tmpl w:val="B5FABDF0"/>
    <w:lvl w:ilvl="0" w:tplc="2A7EAC4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8608A1"/>
    <w:multiLevelType w:val="hybridMultilevel"/>
    <w:tmpl w:val="E996C4B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B661B57"/>
    <w:multiLevelType w:val="multilevel"/>
    <w:tmpl w:val="7974C09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A05E44"/>
    <w:multiLevelType w:val="hybridMultilevel"/>
    <w:tmpl w:val="52B432A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676A0B"/>
    <w:multiLevelType w:val="multilevel"/>
    <w:tmpl w:val="86BA186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FF5018"/>
    <w:multiLevelType w:val="hybridMultilevel"/>
    <w:tmpl w:val="01E289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ABD1E2C"/>
    <w:multiLevelType w:val="hybridMultilevel"/>
    <w:tmpl w:val="F942E982"/>
    <w:lvl w:ilvl="0" w:tplc="04150011">
      <w:start w:val="1"/>
      <w:numFmt w:val="decimal"/>
      <w:lvlText w:val="%1)"/>
      <w:lvlJc w:val="left"/>
      <w:pPr>
        <w:ind w:left="360" w:hanging="360"/>
      </w:pPr>
    </w:lvl>
    <w:lvl w:ilvl="1" w:tplc="BAA028B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1B74CF4"/>
    <w:multiLevelType w:val="multilevel"/>
    <w:tmpl w:val="86BA186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A4BCE"/>
    <w:multiLevelType w:val="hybridMultilevel"/>
    <w:tmpl w:val="A9E8B6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6FF5473"/>
    <w:multiLevelType w:val="multilevel"/>
    <w:tmpl w:val="86BA186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75203B"/>
    <w:multiLevelType w:val="hybridMultilevel"/>
    <w:tmpl w:val="533A3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8D34FC"/>
    <w:multiLevelType w:val="hybridMultilevel"/>
    <w:tmpl w:val="B5D06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2D50DA"/>
    <w:multiLevelType w:val="multilevel"/>
    <w:tmpl w:val="C938DE56"/>
    <w:lvl w:ilvl="0">
      <w:start w:val="1"/>
      <w:numFmt w:val="decimal"/>
      <w:lvlText w:val="%1)"/>
      <w:lvlJc w:val="left"/>
      <w:pPr>
        <w:ind w:left="360" w:hanging="360"/>
      </w:pPr>
      <w:rPr>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19"/>
  </w:num>
  <w:num w:numId="3">
    <w:abstractNumId w:val="29"/>
  </w:num>
  <w:num w:numId="4">
    <w:abstractNumId w:val="0"/>
  </w:num>
  <w:num w:numId="5">
    <w:abstractNumId w:val="25"/>
  </w:num>
  <w:num w:numId="6">
    <w:abstractNumId w:val="34"/>
  </w:num>
  <w:num w:numId="7">
    <w:abstractNumId w:val="20"/>
  </w:num>
  <w:num w:numId="8">
    <w:abstractNumId w:val="8"/>
  </w:num>
  <w:num w:numId="9">
    <w:abstractNumId w:val="36"/>
  </w:num>
  <w:num w:numId="10">
    <w:abstractNumId w:val="39"/>
  </w:num>
  <w:num w:numId="11">
    <w:abstractNumId w:val="41"/>
  </w:num>
  <w:num w:numId="12">
    <w:abstractNumId w:val="16"/>
  </w:num>
  <w:num w:numId="13">
    <w:abstractNumId w:val="37"/>
  </w:num>
  <w:num w:numId="14">
    <w:abstractNumId w:val="17"/>
  </w:num>
  <w:num w:numId="15">
    <w:abstractNumId w:val="44"/>
  </w:num>
  <w:num w:numId="16">
    <w:abstractNumId w:val="3"/>
  </w:num>
  <w:num w:numId="17">
    <w:abstractNumId w:val="10"/>
  </w:num>
  <w:num w:numId="18">
    <w:abstractNumId w:val="11"/>
  </w:num>
  <w:num w:numId="19">
    <w:abstractNumId w:val="22"/>
  </w:num>
  <w:num w:numId="20">
    <w:abstractNumId w:val="21"/>
  </w:num>
  <w:num w:numId="21">
    <w:abstractNumId w:val="38"/>
  </w:num>
  <w:num w:numId="22">
    <w:abstractNumId w:val="9"/>
  </w:num>
  <w:num w:numId="23">
    <w:abstractNumId w:val="13"/>
  </w:num>
  <w:num w:numId="24">
    <w:abstractNumId w:val="24"/>
  </w:num>
  <w:num w:numId="25">
    <w:abstractNumId w:val="35"/>
  </w:num>
  <w:num w:numId="26">
    <w:abstractNumId w:val="4"/>
  </w:num>
  <w:num w:numId="27">
    <w:abstractNumId w:val="28"/>
  </w:num>
  <w:num w:numId="28">
    <w:abstractNumId w:val="12"/>
  </w:num>
  <w:num w:numId="29">
    <w:abstractNumId w:val="40"/>
  </w:num>
  <w:num w:numId="30">
    <w:abstractNumId w:val="1"/>
  </w:num>
  <w:num w:numId="31">
    <w:abstractNumId w:val="43"/>
  </w:num>
  <w:num w:numId="32">
    <w:abstractNumId w:val="27"/>
  </w:num>
  <w:num w:numId="33">
    <w:abstractNumId w:val="30"/>
  </w:num>
  <w:num w:numId="34">
    <w:abstractNumId w:val="14"/>
  </w:num>
  <w:num w:numId="35">
    <w:abstractNumId w:val="31"/>
  </w:num>
  <w:num w:numId="36">
    <w:abstractNumId w:val="42"/>
  </w:num>
  <w:num w:numId="37">
    <w:abstractNumId w:val="6"/>
  </w:num>
  <w:num w:numId="38">
    <w:abstractNumId w:val="7"/>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8"/>
  </w:num>
  <w:num w:numId="42">
    <w:abstractNumId w:val="33"/>
  </w:num>
  <w:num w:numId="43">
    <w:abstractNumId w:val="15"/>
  </w:num>
  <w:num w:numId="44">
    <w:abstractNumId w:val="23"/>
  </w:num>
  <w:num w:numId="45">
    <w:abstractNumId w:val="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83"/>
    <w:rsid w:val="00002142"/>
    <w:rsid w:val="00003D8F"/>
    <w:rsid w:val="0000413F"/>
    <w:rsid w:val="0000713F"/>
    <w:rsid w:val="00007A01"/>
    <w:rsid w:val="00010003"/>
    <w:rsid w:val="00011061"/>
    <w:rsid w:val="0001115A"/>
    <w:rsid w:val="000125EE"/>
    <w:rsid w:val="00012F56"/>
    <w:rsid w:val="00013CA0"/>
    <w:rsid w:val="00016758"/>
    <w:rsid w:val="000210A1"/>
    <w:rsid w:val="00021148"/>
    <w:rsid w:val="00023FE1"/>
    <w:rsid w:val="00026796"/>
    <w:rsid w:val="000271BD"/>
    <w:rsid w:val="00032141"/>
    <w:rsid w:val="00032688"/>
    <w:rsid w:val="000341D2"/>
    <w:rsid w:val="00036AB2"/>
    <w:rsid w:val="000401C2"/>
    <w:rsid w:val="00040C96"/>
    <w:rsid w:val="00045192"/>
    <w:rsid w:val="00045824"/>
    <w:rsid w:val="00052C0C"/>
    <w:rsid w:val="000556FE"/>
    <w:rsid w:val="000561A7"/>
    <w:rsid w:val="0005691C"/>
    <w:rsid w:val="00056CD4"/>
    <w:rsid w:val="000571F2"/>
    <w:rsid w:val="0005789B"/>
    <w:rsid w:val="00057A28"/>
    <w:rsid w:val="00060328"/>
    <w:rsid w:val="00061A8E"/>
    <w:rsid w:val="00061F8A"/>
    <w:rsid w:val="000631A6"/>
    <w:rsid w:val="000632D3"/>
    <w:rsid w:val="00063877"/>
    <w:rsid w:val="0006560B"/>
    <w:rsid w:val="00072FEE"/>
    <w:rsid w:val="000756CE"/>
    <w:rsid w:val="00075DD6"/>
    <w:rsid w:val="00076715"/>
    <w:rsid w:val="00082A97"/>
    <w:rsid w:val="000836A3"/>
    <w:rsid w:val="0008489E"/>
    <w:rsid w:val="000872CF"/>
    <w:rsid w:val="0009140D"/>
    <w:rsid w:val="00091E17"/>
    <w:rsid w:val="00094F05"/>
    <w:rsid w:val="0009543F"/>
    <w:rsid w:val="00095C84"/>
    <w:rsid w:val="000A1C32"/>
    <w:rsid w:val="000A2D3B"/>
    <w:rsid w:val="000A4D96"/>
    <w:rsid w:val="000A575A"/>
    <w:rsid w:val="000B1EF5"/>
    <w:rsid w:val="000B3080"/>
    <w:rsid w:val="000B5E38"/>
    <w:rsid w:val="000B6439"/>
    <w:rsid w:val="000C1408"/>
    <w:rsid w:val="000C15B2"/>
    <w:rsid w:val="000C5632"/>
    <w:rsid w:val="000C6C8E"/>
    <w:rsid w:val="000D0931"/>
    <w:rsid w:val="000D1942"/>
    <w:rsid w:val="000D1DB8"/>
    <w:rsid w:val="000D66EB"/>
    <w:rsid w:val="000D67DB"/>
    <w:rsid w:val="000D79C2"/>
    <w:rsid w:val="000E17B6"/>
    <w:rsid w:val="000E3F81"/>
    <w:rsid w:val="000E4A5B"/>
    <w:rsid w:val="000E5417"/>
    <w:rsid w:val="000F16F5"/>
    <w:rsid w:val="000F1D1F"/>
    <w:rsid w:val="000F2136"/>
    <w:rsid w:val="000F3602"/>
    <w:rsid w:val="000F40C5"/>
    <w:rsid w:val="000F4477"/>
    <w:rsid w:val="000F7B52"/>
    <w:rsid w:val="000F7EE7"/>
    <w:rsid w:val="000F7FD5"/>
    <w:rsid w:val="00100926"/>
    <w:rsid w:val="00100BB5"/>
    <w:rsid w:val="00105DDC"/>
    <w:rsid w:val="00105DEC"/>
    <w:rsid w:val="0010600E"/>
    <w:rsid w:val="00113402"/>
    <w:rsid w:val="00114DE1"/>
    <w:rsid w:val="0011577E"/>
    <w:rsid w:val="00115A32"/>
    <w:rsid w:val="00117F23"/>
    <w:rsid w:val="00121774"/>
    <w:rsid w:val="001221C1"/>
    <w:rsid w:val="00122754"/>
    <w:rsid w:val="0012480B"/>
    <w:rsid w:val="00125F18"/>
    <w:rsid w:val="0012750C"/>
    <w:rsid w:val="00130775"/>
    <w:rsid w:val="001311D1"/>
    <w:rsid w:val="00134391"/>
    <w:rsid w:val="00135819"/>
    <w:rsid w:val="0013718D"/>
    <w:rsid w:val="0013727F"/>
    <w:rsid w:val="00137F7E"/>
    <w:rsid w:val="001417D5"/>
    <w:rsid w:val="001428A9"/>
    <w:rsid w:val="001431D4"/>
    <w:rsid w:val="001436B6"/>
    <w:rsid w:val="0014477F"/>
    <w:rsid w:val="00150E2E"/>
    <w:rsid w:val="00152D4A"/>
    <w:rsid w:val="00156CDC"/>
    <w:rsid w:val="00156FF6"/>
    <w:rsid w:val="00166367"/>
    <w:rsid w:val="00167432"/>
    <w:rsid w:val="00170D12"/>
    <w:rsid w:val="00176C55"/>
    <w:rsid w:val="00177535"/>
    <w:rsid w:val="00177AEA"/>
    <w:rsid w:val="00183448"/>
    <w:rsid w:val="00184143"/>
    <w:rsid w:val="0018585A"/>
    <w:rsid w:val="001930C5"/>
    <w:rsid w:val="00194148"/>
    <w:rsid w:val="001944A9"/>
    <w:rsid w:val="00195803"/>
    <w:rsid w:val="00195FE9"/>
    <w:rsid w:val="001A0262"/>
    <w:rsid w:val="001A2F48"/>
    <w:rsid w:val="001A34A8"/>
    <w:rsid w:val="001A631E"/>
    <w:rsid w:val="001B0352"/>
    <w:rsid w:val="001B3211"/>
    <w:rsid w:val="001B7129"/>
    <w:rsid w:val="001C1C63"/>
    <w:rsid w:val="001C2485"/>
    <w:rsid w:val="001C309A"/>
    <w:rsid w:val="001C7700"/>
    <w:rsid w:val="001D0F40"/>
    <w:rsid w:val="001D1FAD"/>
    <w:rsid w:val="001D2CFD"/>
    <w:rsid w:val="001D30F9"/>
    <w:rsid w:val="001D3BA7"/>
    <w:rsid w:val="001D5D9C"/>
    <w:rsid w:val="001E0218"/>
    <w:rsid w:val="001E0C06"/>
    <w:rsid w:val="001E20C4"/>
    <w:rsid w:val="001E2C2C"/>
    <w:rsid w:val="001E6505"/>
    <w:rsid w:val="001E6C28"/>
    <w:rsid w:val="001F104C"/>
    <w:rsid w:val="001F1B95"/>
    <w:rsid w:val="001F2D6B"/>
    <w:rsid w:val="001F437D"/>
    <w:rsid w:val="001F4FA6"/>
    <w:rsid w:val="001F5380"/>
    <w:rsid w:val="001F5701"/>
    <w:rsid w:val="002015D7"/>
    <w:rsid w:val="00202B92"/>
    <w:rsid w:val="00203305"/>
    <w:rsid w:val="00204106"/>
    <w:rsid w:val="00204602"/>
    <w:rsid w:val="00204F06"/>
    <w:rsid w:val="00205F8D"/>
    <w:rsid w:val="00206D6F"/>
    <w:rsid w:val="002077C5"/>
    <w:rsid w:val="00210241"/>
    <w:rsid w:val="002133F9"/>
    <w:rsid w:val="00214538"/>
    <w:rsid w:val="002157D8"/>
    <w:rsid w:val="002164B4"/>
    <w:rsid w:val="00216938"/>
    <w:rsid w:val="00221483"/>
    <w:rsid w:val="0022253E"/>
    <w:rsid w:val="00222B6B"/>
    <w:rsid w:val="00223177"/>
    <w:rsid w:val="00225D8A"/>
    <w:rsid w:val="00227279"/>
    <w:rsid w:val="002329FD"/>
    <w:rsid w:val="00232EA4"/>
    <w:rsid w:val="00234BD3"/>
    <w:rsid w:val="00240E71"/>
    <w:rsid w:val="00241084"/>
    <w:rsid w:val="00241301"/>
    <w:rsid w:val="0024790C"/>
    <w:rsid w:val="00251633"/>
    <w:rsid w:val="00252A03"/>
    <w:rsid w:val="002547A7"/>
    <w:rsid w:val="00255AEF"/>
    <w:rsid w:val="00256243"/>
    <w:rsid w:val="002562D4"/>
    <w:rsid w:val="00257383"/>
    <w:rsid w:val="00260522"/>
    <w:rsid w:val="00261780"/>
    <w:rsid w:val="00263836"/>
    <w:rsid w:val="002642C7"/>
    <w:rsid w:val="00265060"/>
    <w:rsid w:val="00265A95"/>
    <w:rsid w:val="0026773A"/>
    <w:rsid w:val="00267883"/>
    <w:rsid w:val="00267BD6"/>
    <w:rsid w:val="00267E93"/>
    <w:rsid w:val="00270B00"/>
    <w:rsid w:val="00274D52"/>
    <w:rsid w:val="00275A02"/>
    <w:rsid w:val="00275A4F"/>
    <w:rsid w:val="00276353"/>
    <w:rsid w:val="00277773"/>
    <w:rsid w:val="00285F3F"/>
    <w:rsid w:val="00291141"/>
    <w:rsid w:val="002925C1"/>
    <w:rsid w:val="00293FCF"/>
    <w:rsid w:val="0029614B"/>
    <w:rsid w:val="002965C0"/>
    <w:rsid w:val="00296970"/>
    <w:rsid w:val="00297D00"/>
    <w:rsid w:val="002A0431"/>
    <w:rsid w:val="002A1055"/>
    <w:rsid w:val="002A23C8"/>
    <w:rsid w:val="002A3861"/>
    <w:rsid w:val="002A3B6B"/>
    <w:rsid w:val="002A5F46"/>
    <w:rsid w:val="002B44A6"/>
    <w:rsid w:val="002B566B"/>
    <w:rsid w:val="002B79EA"/>
    <w:rsid w:val="002C03A0"/>
    <w:rsid w:val="002C22DF"/>
    <w:rsid w:val="002C3940"/>
    <w:rsid w:val="002C3BB0"/>
    <w:rsid w:val="002C4B2E"/>
    <w:rsid w:val="002C6773"/>
    <w:rsid w:val="002C6799"/>
    <w:rsid w:val="002C7395"/>
    <w:rsid w:val="002C78A2"/>
    <w:rsid w:val="002C7953"/>
    <w:rsid w:val="002D0DA3"/>
    <w:rsid w:val="002D28FD"/>
    <w:rsid w:val="002D3558"/>
    <w:rsid w:val="002D4FE0"/>
    <w:rsid w:val="002D69FE"/>
    <w:rsid w:val="002D72BB"/>
    <w:rsid w:val="002D778A"/>
    <w:rsid w:val="002E2C88"/>
    <w:rsid w:val="002E566B"/>
    <w:rsid w:val="002E5D9A"/>
    <w:rsid w:val="002E6566"/>
    <w:rsid w:val="002F09AF"/>
    <w:rsid w:val="002F1125"/>
    <w:rsid w:val="002F1F50"/>
    <w:rsid w:val="002F2241"/>
    <w:rsid w:val="002F2437"/>
    <w:rsid w:val="002F3741"/>
    <w:rsid w:val="002F3A0E"/>
    <w:rsid w:val="002F3B7A"/>
    <w:rsid w:val="002F53D4"/>
    <w:rsid w:val="002F770F"/>
    <w:rsid w:val="002F7DB3"/>
    <w:rsid w:val="00300DAD"/>
    <w:rsid w:val="00301482"/>
    <w:rsid w:val="00301659"/>
    <w:rsid w:val="00301A81"/>
    <w:rsid w:val="00302145"/>
    <w:rsid w:val="00302BE2"/>
    <w:rsid w:val="00303077"/>
    <w:rsid w:val="003031CD"/>
    <w:rsid w:val="00305850"/>
    <w:rsid w:val="00306136"/>
    <w:rsid w:val="003067F4"/>
    <w:rsid w:val="00316783"/>
    <w:rsid w:val="00320629"/>
    <w:rsid w:val="003207AB"/>
    <w:rsid w:val="00320D3A"/>
    <w:rsid w:val="00320FE9"/>
    <w:rsid w:val="00321DE7"/>
    <w:rsid w:val="00327DCE"/>
    <w:rsid w:val="0033052C"/>
    <w:rsid w:val="00332239"/>
    <w:rsid w:val="00332B4C"/>
    <w:rsid w:val="00332CC5"/>
    <w:rsid w:val="003335AD"/>
    <w:rsid w:val="00335EB7"/>
    <w:rsid w:val="00336B7E"/>
    <w:rsid w:val="00337674"/>
    <w:rsid w:val="0034229D"/>
    <w:rsid w:val="00342353"/>
    <w:rsid w:val="00342D28"/>
    <w:rsid w:val="00347EC7"/>
    <w:rsid w:val="003518B7"/>
    <w:rsid w:val="00351F17"/>
    <w:rsid w:val="0035231F"/>
    <w:rsid w:val="0035387E"/>
    <w:rsid w:val="00356BAA"/>
    <w:rsid w:val="003572C8"/>
    <w:rsid w:val="00361950"/>
    <w:rsid w:val="0036596A"/>
    <w:rsid w:val="00366445"/>
    <w:rsid w:val="003713FD"/>
    <w:rsid w:val="003731E4"/>
    <w:rsid w:val="0037410B"/>
    <w:rsid w:val="0037435D"/>
    <w:rsid w:val="00375869"/>
    <w:rsid w:val="003777CA"/>
    <w:rsid w:val="00384E48"/>
    <w:rsid w:val="00387C0C"/>
    <w:rsid w:val="00390360"/>
    <w:rsid w:val="003920CB"/>
    <w:rsid w:val="00392B57"/>
    <w:rsid w:val="0039483C"/>
    <w:rsid w:val="003A0689"/>
    <w:rsid w:val="003A084E"/>
    <w:rsid w:val="003A0DFC"/>
    <w:rsid w:val="003A38D0"/>
    <w:rsid w:val="003A4CF2"/>
    <w:rsid w:val="003A71E6"/>
    <w:rsid w:val="003B00BB"/>
    <w:rsid w:val="003B2C30"/>
    <w:rsid w:val="003B3B9A"/>
    <w:rsid w:val="003B63B7"/>
    <w:rsid w:val="003B6D58"/>
    <w:rsid w:val="003C0016"/>
    <w:rsid w:val="003C1426"/>
    <w:rsid w:val="003C2A51"/>
    <w:rsid w:val="003C3C42"/>
    <w:rsid w:val="003C4230"/>
    <w:rsid w:val="003D3824"/>
    <w:rsid w:val="003E19FE"/>
    <w:rsid w:val="003E4CC9"/>
    <w:rsid w:val="003E5618"/>
    <w:rsid w:val="003E64A9"/>
    <w:rsid w:val="003F15A6"/>
    <w:rsid w:val="003F5612"/>
    <w:rsid w:val="003F5D1A"/>
    <w:rsid w:val="003F67C8"/>
    <w:rsid w:val="003F71E9"/>
    <w:rsid w:val="003F772B"/>
    <w:rsid w:val="00400001"/>
    <w:rsid w:val="0040068B"/>
    <w:rsid w:val="00401460"/>
    <w:rsid w:val="004032FA"/>
    <w:rsid w:val="00403B72"/>
    <w:rsid w:val="00404765"/>
    <w:rsid w:val="0040530C"/>
    <w:rsid w:val="0040559D"/>
    <w:rsid w:val="00405A89"/>
    <w:rsid w:val="00405D47"/>
    <w:rsid w:val="00410B5C"/>
    <w:rsid w:val="00412319"/>
    <w:rsid w:val="00413A0F"/>
    <w:rsid w:val="00414173"/>
    <w:rsid w:val="004159B0"/>
    <w:rsid w:val="00420079"/>
    <w:rsid w:val="00420C88"/>
    <w:rsid w:val="004232F8"/>
    <w:rsid w:val="00424CBC"/>
    <w:rsid w:val="0043023B"/>
    <w:rsid w:val="00433DE8"/>
    <w:rsid w:val="00435C1C"/>
    <w:rsid w:val="0043788D"/>
    <w:rsid w:val="00440778"/>
    <w:rsid w:val="004447C2"/>
    <w:rsid w:val="00444B8A"/>
    <w:rsid w:val="00446BC5"/>
    <w:rsid w:val="00454DC4"/>
    <w:rsid w:val="00455971"/>
    <w:rsid w:val="00456A95"/>
    <w:rsid w:val="004615BA"/>
    <w:rsid w:val="00461F8B"/>
    <w:rsid w:val="004621DC"/>
    <w:rsid w:val="004642DE"/>
    <w:rsid w:val="0046734D"/>
    <w:rsid w:val="00467BA2"/>
    <w:rsid w:val="00471AF5"/>
    <w:rsid w:val="00475CE7"/>
    <w:rsid w:val="004806D5"/>
    <w:rsid w:val="00481CA6"/>
    <w:rsid w:val="00485957"/>
    <w:rsid w:val="00486914"/>
    <w:rsid w:val="00487ED3"/>
    <w:rsid w:val="00490280"/>
    <w:rsid w:val="00490F1F"/>
    <w:rsid w:val="004948E0"/>
    <w:rsid w:val="004956E9"/>
    <w:rsid w:val="00495FA7"/>
    <w:rsid w:val="00497F5B"/>
    <w:rsid w:val="004A2133"/>
    <w:rsid w:val="004A2DB5"/>
    <w:rsid w:val="004A6AA1"/>
    <w:rsid w:val="004B39F4"/>
    <w:rsid w:val="004B3DFF"/>
    <w:rsid w:val="004B5504"/>
    <w:rsid w:val="004B5C2F"/>
    <w:rsid w:val="004B6187"/>
    <w:rsid w:val="004B646C"/>
    <w:rsid w:val="004B6662"/>
    <w:rsid w:val="004C12D3"/>
    <w:rsid w:val="004C13E9"/>
    <w:rsid w:val="004C4CD3"/>
    <w:rsid w:val="004C4D14"/>
    <w:rsid w:val="004C4D5E"/>
    <w:rsid w:val="004C6617"/>
    <w:rsid w:val="004C6874"/>
    <w:rsid w:val="004C79F4"/>
    <w:rsid w:val="004D0CFF"/>
    <w:rsid w:val="004D53B8"/>
    <w:rsid w:val="004D6112"/>
    <w:rsid w:val="004D6209"/>
    <w:rsid w:val="004D74DF"/>
    <w:rsid w:val="004D776E"/>
    <w:rsid w:val="004E23E0"/>
    <w:rsid w:val="004E24B6"/>
    <w:rsid w:val="004E520B"/>
    <w:rsid w:val="004E5428"/>
    <w:rsid w:val="004E6167"/>
    <w:rsid w:val="004E7B61"/>
    <w:rsid w:val="004F11C3"/>
    <w:rsid w:val="004F16D2"/>
    <w:rsid w:val="004F35D8"/>
    <w:rsid w:val="004F4F04"/>
    <w:rsid w:val="004F5218"/>
    <w:rsid w:val="004F7D8D"/>
    <w:rsid w:val="004F7E0C"/>
    <w:rsid w:val="0050324D"/>
    <w:rsid w:val="0051620D"/>
    <w:rsid w:val="00516C3C"/>
    <w:rsid w:val="00521112"/>
    <w:rsid w:val="0052429D"/>
    <w:rsid w:val="00524794"/>
    <w:rsid w:val="00524906"/>
    <w:rsid w:val="00524E62"/>
    <w:rsid w:val="005254C1"/>
    <w:rsid w:val="00527DF5"/>
    <w:rsid w:val="00532F32"/>
    <w:rsid w:val="005332B5"/>
    <w:rsid w:val="00535773"/>
    <w:rsid w:val="00541DF9"/>
    <w:rsid w:val="0054432C"/>
    <w:rsid w:val="00544CAE"/>
    <w:rsid w:val="00550E47"/>
    <w:rsid w:val="005517E5"/>
    <w:rsid w:val="00551B16"/>
    <w:rsid w:val="00551ECA"/>
    <w:rsid w:val="00555C79"/>
    <w:rsid w:val="00556B29"/>
    <w:rsid w:val="00557433"/>
    <w:rsid w:val="00561878"/>
    <w:rsid w:val="005620AC"/>
    <w:rsid w:val="0056571A"/>
    <w:rsid w:val="005767F7"/>
    <w:rsid w:val="0058067C"/>
    <w:rsid w:val="00582B32"/>
    <w:rsid w:val="00582FC8"/>
    <w:rsid w:val="0058361C"/>
    <w:rsid w:val="005843FD"/>
    <w:rsid w:val="00584CEC"/>
    <w:rsid w:val="005852A6"/>
    <w:rsid w:val="005873CF"/>
    <w:rsid w:val="00590111"/>
    <w:rsid w:val="0059285E"/>
    <w:rsid w:val="00592CD7"/>
    <w:rsid w:val="00592E5D"/>
    <w:rsid w:val="00594A5C"/>
    <w:rsid w:val="005A05C6"/>
    <w:rsid w:val="005A2DCB"/>
    <w:rsid w:val="005A31B2"/>
    <w:rsid w:val="005A40EB"/>
    <w:rsid w:val="005A41CC"/>
    <w:rsid w:val="005A6BA8"/>
    <w:rsid w:val="005A6CF9"/>
    <w:rsid w:val="005B2F2C"/>
    <w:rsid w:val="005B3F3C"/>
    <w:rsid w:val="005B453F"/>
    <w:rsid w:val="005B6EE5"/>
    <w:rsid w:val="005C0E2E"/>
    <w:rsid w:val="005C31FB"/>
    <w:rsid w:val="005C3476"/>
    <w:rsid w:val="005C3781"/>
    <w:rsid w:val="005C5780"/>
    <w:rsid w:val="005C6982"/>
    <w:rsid w:val="005C6D43"/>
    <w:rsid w:val="005C7C5D"/>
    <w:rsid w:val="005D0FD6"/>
    <w:rsid w:val="005D1A97"/>
    <w:rsid w:val="005D43A9"/>
    <w:rsid w:val="005D4ABD"/>
    <w:rsid w:val="005D6A4B"/>
    <w:rsid w:val="005E00ED"/>
    <w:rsid w:val="005E0E65"/>
    <w:rsid w:val="005E1F37"/>
    <w:rsid w:val="005E1FCB"/>
    <w:rsid w:val="005E6224"/>
    <w:rsid w:val="005E6966"/>
    <w:rsid w:val="005E749E"/>
    <w:rsid w:val="005F20E2"/>
    <w:rsid w:val="005F2270"/>
    <w:rsid w:val="005F248C"/>
    <w:rsid w:val="005F28FC"/>
    <w:rsid w:val="005F7269"/>
    <w:rsid w:val="005F72EA"/>
    <w:rsid w:val="0060097F"/>
    <w:rsid w:val="006009F6"/>
    <w:rsid w:val="00603720"/>
    <w:rsid w:val="00603AE8"/>
    <w:rsid w:val="00603C32"/>
    <w:rsid w:val="006059A7"/>
    <w:rsid w:val="006075BC"/>
    <w:rsid w:val="006077E4"/>
    <w:rsid w:val="00610E2E"/>
    <w:rsid w:val="00615146"/>
    <w:rsid w:val="00616C84"/>
    <w:rsid w:val="00621AAB"/>
    <w:rsid w:val="00621E37"/>
    <w:rsid w:val="00622AAA"/>
    <w:rsid w:val="00622AD7"/>
    <w:rsid w:val="006235EA"/>
    <w:rsid w:val="006267D2"/>
    <w:rsid w:val="006271D3"/>
    <w:rsid w:val="00627CBD"/>
    <w:rsid w:val="006302CA"/>
    <w:rsid w:val="006330BE"/>
    <w:rsid w:val="00633316"/>
    <w:rsid w:val="00633FDA"/>
    <w:rsid w:val="00640577"/>
    <w:rsid w:val="00640C57"/>
    <w:rsid w:val="00643A2C"/>
    <w:rsid w:val="00644FBD"/>
    <w:rsid w:val="00645314"/>
    <w:rsid w:val="0064631D"/>
    <w:rsid w:val="00646C65"/>
    <w:rsid w:val="00647858"/>
    <w:rsid w:val="00647DD3"/>
    <w:rsid w:val="00653938"/>
    <w:rsid w:val="00653F72"/>
    <w:rsid w:val="00655B7C"/>
    <w:rsid w:val="006564EF"/>
    <w:rsid w:val="0066166F"/>
    <w:rsid w:val="00663397"/>
    <w:rsid w:val="00666333"/>
    <w:rsid w:val="00670422"/>
    <w:rsid w:val="00670B89"/>
    <w:rsid w:val="0067798C"/>
    <w:rsid w:val="00680957"/>
    <w:rsid w:val="00680ABE"/>
    <w:rsid w:val="006831C8"/>
    <w:rsid w:val="00683308"/>
    <w:rsid w:val="00691102"/>
    <w:rsid w:val="00691D4E"/>
    <w:rsid w:val="006927CC"/>
    <w:rsid w:val="0069506E"/>
    <w:rsid w:val="00696484"/>
    <w:rsid w:val="0069652D"/>
    <w:rsid w:val="0069746C"/>
    <w:rsid w:val="00697A9C"/>
    <w:rsid w:val="006A160A"/>
    <w:rsid w:val="006A17E7"/>
    <w:rsid w:val="006A33EB"/>
    <w:rsid w:val="006A430B"/>
    <w:rsid w:val="006A51A6"/>
    <w:rsid w:val="006A5B0B"/>
    <w:rsid w:val="006A61E3"/>
    <w:rsid w:val="006A681B"/>
    <w:rsid w:val="006B1C39"/>
    <w:rsid w:val="006B2575"/>
    <w:rsid w:val="006B58BA"/>
    <w:rsid w:val="006C283A"/>
    <w:rsid w:val="006C73BC"/>
    <w:rsid w:val="006C7E82"/>
    <w:rsid w:val="006D0527"/>
    <w:rsid w:val="006D1351"/>
    <w:rsid w:val="006D17C8"/>
    <w:rsid w:val="006D2446"/>
    <w:rsid w:val="006D4552"/>
    <w:rsid w:val="006D625C"/>
    <w:rsid w:val="006E081C"/>
    <w:rsid w:val="006E447F"/>
    <w:rsid w:val="006F0671"/>
    <w:rsid w:val="006F2418"/>
    <w:rsid w:val="006F5A49"/>
    <w:rsid w:val="006F622C"/>
    <w:rsid w:val="00702D00"/>
    <w:rsid w:val="0070487D"/>
    <w:rsid w:val="0070624F"/>
    <w:rsid w:val="00710749"/>
    <w:rsid w:val="007122A0"/>
    <w:rsid w:val="007137AF"/>
    <w:rsid w:val="007164D8"/>
    <w:rsid w:val="00721884"/>
    <w:rsid w:val="0072253E"/>
    <w:rsid w:val="007277A3"/>
    <w:rsid w:val="00730339"/>
    <w:rsid w:val="007305C7"/>
    <w:rsid w:val="007315A2"/>
    <w:rsid w:val="00732BB1"/>
    <w:rsid w:val="0073493D"/>
    <w:rsid w:val="00740259"/>
    <w:rsid w:val="00740B24"/>
    <w:rsid w:val="0074107C"/>
    <w:rsid w:val="00742E86"/>
    <w:rsid w:val="00746A39"/>
    <w:rsid w:val="00751D8B"/>
    <w:rsid w:val="00752613"/>
    <w:rsid w:val="00752665"/>
    <w:rsid w:val="00753E03"/>
    <w:rsid w:val="00754427"/>
    <w:rsid w:val="00754BBA"/>
    <w:rsid w:val="00763E19"/>
    <w:rsid w:val="00764E69"/>
    <w:rsid w:val="00771553"/>
    <w:rsid w:val="007715DB"/>
    <w:rsid w:val="00774848"/>
    <w:rsid w:val="00774B84"/>
    <w:rsid w:val="00775D08"/>
    <w:rsid w:val="00776416"/>
    <w:rsid w:val="0077681C"/>
    <w:rsid w:val="00784665"/>
    <w:rsid w:val="007855C3"/>
    <w:rsid w:val="00787B9F"/>
    <w:rsid w:val="00790D6A"/>
    <w:rsid w:val="00790ED9"/>
    <w:rsid w:val="00791013"/>
    <w:rsid w:val="007943F9"/>
    <w:rsid w:val="007952E8"/>
    <w:rsid w:val="0079552A"/>
    <w:rsid w:val="007A011B"/>
    <w:rsid w:val="007A17B2"/>
    <w:rsid w:val="007A3A49"/>
    <w:rsid w:val="007A4393"/>
    <w:rsid w:val="007A5354"/>
    <w:rsid w:val="007A55C4"/>
    <w:rsid w:val="007A5647"/>
    <w:rsid w:val="007A5769"/>
    <w:rsid w:val="007B02AC"/>
    <w:rsid w:val="007B0E80"/>
    <w:rsid w:val="007B1071"/>
    <w:rsid w:val="007B39B3"/>
    <w:rsid w:val="007B4155"/>
    <w:rsid w:val="007B4BDA"/>
    <w:rsid w:val="007B5854"/>
    <w:rsid w:val="007B6B6D"/>
    <w:rsid w:val="007B7B94"/>
    <w:rsid w:val="007C0757"/>
    <w:rsid w:val="007C2635"/>
    <w:rsid w:val="007C3CCB"/>
    <w:rsid w:val="007C4633"/>
    <w:rsid w:val="007C5A6D"/>
    <w:rsid w:val="007C6605"/>
    <w:rsid w:val="007C7507"/>
    <w:rsid w:val="007D13BF"/>
    <w:rsid w:val="007D1BAF"/>
    <w:rsid w:val="007D1D5F"/>
    <w:rsid w:val="007D2E2D"/>
    <w:rsid w:val="007D3558"/>
    <w:rsid w:val="007D394A"/>
    <w:rsid w:val="007D3C59"/>
    <w:rsid w:val="007D70AE"/>
    <w:rsid w:val="007D71C8"/>
    <w:rsid w:val="007E0E36"/>
    <w:rsid w:val="007E2428"/>
    <w:rsid w:val="007E2683"/>
    <w:rsid w:val="007E3DDE"/>
    <w:rsid w:val="007E51AD"/>
    <w:rsid w:val="007E74E4"/>
    <w:rsid w:val="007E793B"/>
    <w:rsid w:val="007F1024"/>
    <w:rsid w:val="007F4B6E"/>
    <w:rsid w:val="007F4BDD"/>
    <w:rsid w:val="007F5AB6"/>
    <w:rsid w:val="007F5CF0"/>
    <w:rsid w:val="007F6437"/>
    <w:rsid w:val="008023D1"/>
    <w:rsid w:val="00804632"/>
    <w:rsid w:val="00804E77"/>
    <w:rsid w:val="008052F5"/>
    <w:rsid w:val="00807261"/>
    <w:rsid w:val="00814EDE"/>
    <w:rsid w:val="00815F0B"/>
    <w:rsid w:val="00816522"/>
    <w:rsid w:val="00817261"/>
    <w:rsid w:val="00817EA5"/>
    <w:rsid w:val="00821F31"/>
    <w:rsid w:val="00823021"/>
    <w:rsid w:val="00823177"/>
    <w:rsid w:val="008271C7"/>
    <w:rsid w:val="00827ECC"/>
    <w:rsid w:val="00831482"/>
    <w:rsid w:val="00832050"/>
    <w:rsid w:val="00833AA6"/>
    <w:rsid w:val="00834B9D"/>
    <w:rsid w:val="00841A2E"/>
    <w:rsid w:val="00842C55"/>
    <w:rsid w:val="00843B8A"/>
    <w:rsid w:val="00845BCD"/>
    <w:rsid w:val="00846794"/>
    <w:rsid w:val="00850612"/>
    <w:rsid w:val="008516BE"/>
    <w:rsid w:val="00852CFA"/>
    <w:rsid w:val="00853593"/>
    <w:rsid w:val="0085481B"/>
    <w:rsid w:val="00854CAB"/>
    <w:rsid w:val="00855BA9"/>
    <w:rsid w:val="0085767C"/>
    <w:rsid w:val="008577F4"/>
    <w:rsid w:val="008658C9"/>
    <w:rsid w:val="008659D4"/>
    <w:rsid w:val="008660A9"/>
    <w:rsid w:val="008667CC"/>
    <w:rsid w:val="00867D7F"/>
    <w:rsid w:val="00870DF7"/>
    <w:rsid w:val="00873D7B"/>
    <w:rsid w:val="00874628"/>
    <w:rsid w:val="00875229"/>
    <w:rsid w:val="0088095E"/>
    <w:rsid w:val="00883C09"/>
    <w:rsid w:val="00883D89"/>
    <w:rsid w:val="00884579"/>
    <w:rsid w:val="00884CBF"/>
    <w:rsid w:val="00891BF2"/>
    <w:rsid w:val="00892249"/>
    <w:rsid w:val="00893DA5"/>
    <w:rsid w:val="0089651A"/>
    <w:rsid w:val="008A2090"/>
    <w:rsid w:val="008A42F3"/>
    <w:rsid w:val="008A5283"/>
    <w:rsid w:val="008A60D6"/>
    <w:rsid w:val="008B14A0"/>
    <w:rsid w:val="008B15E2"/>
    <w:rsid w:val="008B45E3"/>
    <w:rsid w:val="008B761B"/>
    <w:rsid w:val="008B764E"/>
    <w:rsid w:val="008C1D4F"/>
    <w:rsid w:val="008C234C"/>
    <w:rsid w:val="008C3008"/>
    <w:rsid w:val="008C3736"/>
    <w:rsid w:val="008C65EC"/>
    <w:rsid w:val="008C7BCD"/>
    <w:rsid w:val="008D0EAF"/>
    <w:rsid w:val="008D1202"/>
    <w:rsid w:val="008D24B4"/>
    <w:rsid w:val="008D5F4C"/>
    <w:rsid w:val="008D72F8"/>
    <w:rsid w:val="008D74DF"/>
    <w:rsid w:val="008E041F"/>
    <w:rsid w:val="008E091E"/>
    <w:rsid w:val="008E3CC8"/>
    <w:rsid w:val="008E418A"/>
    <w:rsid w:val="008E66AB"/>
    <w:rsid w:val="008E699E"/>
    <w:rsid w:val="008F1B9C"/>
    <w:rsid w:val="008F4316"/>
    <w:rsid w:val="008F461B"/>
    <w:rsid w:val="008F48E9"/>
    <w:rsid w:val="00901052"/>
    <w:rsid w:val="00901717"/>
    <w:rsid w:val="00902725"/>
    <w:rsid w:val="00902F61"/>
    <w:rsid w:val="0090324C"/>
    <w:rsid w:val="00903BC1"/>
    <w:rsid w:val="0090534C"/>
    <w:rsid w:val="00905AA9"/>
    <w:rsid w:val="00907BBE"/>
    <w:rsid w:val="00910FDD"/>
    <w:rsid w:val="00912297"/>
    <w:rsid w:val="00914B0D"/>
    <w:rsid w:val="009163E1"/>
    <w:rsid w:val="00916A91"/>
    <w:rsid w:val="00920E65"/>
    <w:rsid w:val="00921421"/>
    <w:rsid w:val="0092411B"/>
    <w:rsid w:val="00925221"/>
    <w:rsid w:val="0092569F"/>
    <w:rsid w:val="00927FC3"/>
    <w:rsid w:val="009311F6"/>
    <w:rsid w:val="00931843"/>
    <w:rsid w:val="00932AAE"/>
    <w:rsid w:val="00934419"/>
    <w:rsid w:val="00936311"/>
    <w:rsid w:val="00937696"/>
    <w:rsid w:val="009443B8"/>
    <w:rsid w:val="00952530"/>
    <w:rsid w:val="00953CD5"/>
    <w:rsid w:val="00953D33"/>
    <w:rsid w:val="00957E17"/>
    <w:rsid w:val="009606D3"/>
    <w:rsid w:val="00965498"/>
    <w:rsid w:val="0096584B"/>
    <w:rsid w:val="00965C6D"/>
    <w:rsid w:val="00967AFB"/>
    <w:rsid w:val="00971ECA"/>
    <w:rsid w:val="00973469"/>
    <w:rsid w:val="009735B7"/>
    <w:rsid w:val="00974071"/>
    <w:rsid w:val="00974F13"/>
    <w:rsid w:val="00977188"/>
    <w:rsid w:val="009807B0"/>
    <w:rsid w:val="009833CD"/>
    <w:rsid w:val="0098340F"/>
    <w:rsid w:val="00983727"/>
    <w:rsid w:val="00984BF8"/>
    <w:rsid w:val="00986053"/>
    <w:rsid w:val="00987014"/>
    <w:rsid w:val="009910D5"/>
    <w:rsid w:val="0099206D"/>
    <w:rsid w:val="00992907"/>
    <w:rsid w:val="00992D14"/>
    <w:rsid w:val="009949C0"/>
    <w:rsid w:val="0099500D"/>
    <w:rsid w:val="00995A9E"/>
    <w:rsid w:val="009A0462"/>
    <w:rsid w:val="009A1B07"/>
    <w:rsid w:val="009A321E"/>
    <w:rsid w:val="009A4AAD"/>
    <w:rsid w:val="009B1603"/>
    <w:rsid w:val="009B1C4A"/>
    <w:rsid w:val="009B2477"/>
    <w:rsid w:val="009B2BB1"/>
    <w:rsid w:val="009B491A"/>
    <w:rsid w:val="009B5451"/>
    <w:rsid w:val="009B58FE"/>
    <w:rsid w:val="009C13DD"/>
    <w:rsid w:val="009C2142"/>
    <w:rsid w:val="009C2DE7"/>
    <w:rsid w:val="009C6630"/>
    <w:rsid w:val="009C6F17"/>
    <w:rsid w:val="009C743F"/>
    <w:rsid w:val="009C7F53"/>
    <w:rsid w:val="009C7FF3"/>
    <w:rsid w:val="009D0607"/>
    <w:rsid w:val="009D2311"/>
    <w:rsid w:val="009D4F2B"/>
    <w:rsid w:val="009D506C"/>
    <w:rsid w:val="009D792D"/>
    <w:rsid w:val="009D7C92"/>
    <w:rsid w:val="009E00E3"/>
    <w:rsid w:val="009E0121"/>
    <w:rsid w:val="009E28A3"/>
    <w:rsid w:val="009E354E"/>
    <w:rsid w:val="009E4255"/>
    <w:rsid w:val="009E6B34"/>
    <w:rsid w:val="009E79E7"/>
    <w:rsid w:val="009F190E"/>
    <w:rsid w:val="009F25B6"/>
    <w:rsid w:val="009F29AF"/>
    <w:rsid w:val="009F372A"/>
    <w:rsid w:val="009F3D85"/>
    <w:rsid w:val="009F4461"/>
    <w:rsid w:val="009F4BA3"/>
    <w:rsid w:val="009F6F4D"/>
    <w:rsid w:val="009F7E9A"/>
    <w:rsid w:val="00A02437"/>
    <w:rsid w:val="00A02ADB"/>
    <w:rsid w:val="00A02D67"/>
    <w:rsid w:val="00A05905"/>
    <w:rsid w:val="00A12216"/>
    <w:rsid w:val="00A1494A"/>
    <w:rsid w:val="00A14CEA"/>
    <w:rsid w:val="00A1791A"/>
    <w:rsid w:val="00A221A3"/>
    <w:rsid w:val="00A24E9E"/>
    <w:rsid w:val="00A25A51"/>
    <w:rsid w:val="00A25A7D"/>
    <w:rsid w:val="00A27CFA"/>
    <w:rsid w:val="00A32D01"/>
    <w:rsid w:val="00A33CF0"/>
    <w:rsid w:val="00A34CE2"/>
    <w:rsid w:val="00A34E14"/>
    <w:rsid w:val="00A356C7"/>
    <w:rsid w:val="00A36064"/>
    <w:rsid w:val="00A3702E"/>
    <w:rsid w:val="00A37BF5"/>
    <w:rsid w:val="00A441CC"/>
    <w:rsid w:val="00A46B52"/>
    <w:rsid w:val="00A504B0"/>
    <w:rsid w:val="00A5080B"/>
    <w:rsid w:val="00A54F8E"/>
    <w:rsid w:val="00A556E2"/>
    <w:rsid w:val="00A55A1E"/>
    <w:rsid w:val="00A56801"/>
    <w:rsid w:val="00A64E4B"/>
    <w:rsid w:val="00A652C5"/>
    <w:rsid w:val="00A67B55"/>
    <w:rsid w:val="00A70E75"/>
    <w:rsid w:val="00A71002"/>
    <w:rsid w:val="00A7115F"/>
    <w:rsid w:val="00A74BB7"/>
    <w:rsid w:val="00A7773A"/>
    <w:rsid w:val="00A801CA"/>
    <w:rsid w:val="00A8021D"/>
    <w:rsid w:val="00A8704E"/>
    <w:rsid w:val="00A91555"/>
    <w:rsid w:val="00A919BF"/>
    <w:rsid w:val="00A91CA8"/>
    <w:rsid w:val="00A97F58"/>
    <w:rsid w:val="00AA108E"/>
    <w:rsid w:val="00AA2B20"/>
    <w:rsid w:val="00AA6CBD"/>
    <w:rsid w:val="00AB0AE2"/>
    <w:rsid w:val="00AB771B"/>
    <w:rsid w:val="00AC3DE1"/>
    <w:rsid w:val="00AC47F9"/>
    <w:rsid w:val="00AC4B49"/>
    <w:rsid w:val="00AC6823"/>
    <w:rsid w:val="00AD0C42"/>
    <w:rsid w:val="00AD3005"/>
    <w:rsid w:val="00AD32D9"/>
    <w:rsid w:val="00AD42E0"/>
    <w:rsid w:val="00AD45A6"/>
    <w:rsid w:val="00AE123E"/>
    <w:rsid w:val="00AE7C00"/>
    <w:rsid w:val="00AF0915"/>
    <w:rsid w:val="00AF0CED"/>
    <w:rsid w:val="00AF1C9B"/>
    <w:rsid w:val="00AF286C"/>
    <w:rsid w:val="00AF4BF3"/>
    <w:rsid w:val="00AF5E8F"/>
    <w:rsid w:val="00AF6A99"/>
    <w:rsid w:val="00AF7285"/>
    <w:rsid w:val="00AF7D94"/>
    <w:rsid w:val="00AF7FC8"/>
    <w:rsid w:val="00B02BEE"/>
    <w:rsid w:val="00B03A09"/>
    <w:rsid w:val="00B043AD"/>
    <w:rsid w:val="00B046ED"/>
    <w:rsid w:val="00B055F0"/>
    <w:rsid w:val="00B05741"/>
    <w:rsid w:val="00B102EB"/>
    <w:rsid w:val="00B1077A"/>
    <w:rsid w:val="00B10996"/>
    <w:rsid w:val="00B12F53"/>
    <w:rsid w:val="00B164D1"/>
    <w:rsid w:val="00B17D63"/>
    <w:rsid w:val="00B208E0"/>
    <w:rsid w:val="00B21936"/>
    <w:rsid w:val="00B2198C"/>
    <w:rsid w:val="00B263C0"/>
    <w:rsid w:val="00B311AA"/>
    <w:rsid w:val="00B409A2"/>
    <w:rsid w:val="00B41597"/>
    <w:rsid w:val="00B41C3F"/>
    <w:rsid w:val="00B43F4F"/>
    <w:rsid w:val="00B4612D"/>
    <w:rsid w:val="00B51581"/>
    <w:rsid w:val="00B52F41"/>
    <w:rsid w:val="00B61048"/>
    <w:rsid w:val="00B6282F"/>
    <w:rsid w:val="00B63D89"/>
    <w:rsid w:val="00B64F14"/>
    <w:rsid w:val="00B7006E"/>
    <w:rsid w:val="00B706D4"/>
    <w:rsid w:val="00B70A12"/>
    <w:rsid w:val="00B70A30"/>
    <w:rsid w:val="00B739EE"/>
    <w:rsid w:val="00B74CBD"/>
    <w:rsid w:val="00B7578D"/>
    <w:rsid w:val="00B77BE9"/>
    <w:rsid w:val="00B808F8"/>
    <w:rsid w:val="00B825F1"/>
    <w:rsid w:val="00B84325"/>
    <w:rsid w:val="00B85CD9"/>
    <w:rsid w:val="00B90991"/>
    <w:rsid w:val="00B915F1"/>
    <w:rsid w:val="00B93CE7"/>
    <w:rsid w:val="00B94E5A"/>
    <w:rsid w:val="00B95D35"/>
    <w:rsid w:val="00B96114"/>
    <w:rsid w:val="00BA1400"/>
    <w:rsid w:val="00BA1DAE"/>
    <w:rsid w:val="00BA3BC8"/>
    <w:rsid w:val="00BA547C"/>
    <w:rsid w:val="00BB05A6"/>
    <w:rsid w:val="00BB6B97"/>
    <w:rsid w:val="00BB6C83"/>
    <w:rsid w:val="00BC1065"/>
    <w:rsid w:val="00BC2238"/>
    <w:rsid w:val="00BC38F9"/>
    <w:rsid w:val="00BC43F5"/>
    <w:rsid w:val="00BC625D"/>
    <w:rsid w:val="00BD0236"/>
    <w:rsid w:val="00BD042A"/>
    <w:rsid w:val="00BD0678"/>
    <w:rsid w:val="00BD16F2"/>
    <w:rsid w:val="00BD2CD1"/>
    <w:rsid w:val="00BD49F5"/>
    <w:rsid w:val="00BD4AD3"/>
    <w:rsid w:val="00BD5943"/>
    <w:rsid w:val="00BD62DD"/>
    <w:rsid w:val="00BD68DC"/>
    <w:rsid w:val="00BE3F8B"/>
    <w:rsid w:val="00BE5039"/>
    <w:rsid w:val="00BE732B"/>
    <w:rsid w:val="00BE798E"/>
    <w:rsid w:val="00BF02D4"/>
    <w:rsid w:val="00BF0395"/>
    <w:rsid w:val="00BF0E2D"/>
    <w:rsid w:val="00BF1D72"/>
    <w:rsid w:val="00BF239F"/>
    <w:rsid w:val="00BF32AA"/>
    <w:rsid w:val="00BF6EC3"/>
    <w:rsid w:val="00C028FC"/>
    <w:rsid w:val="00C038B9"/>
    <w:rsid w:val="00C039BA"/>
    <w:rsid w:val="00C03B2A"/>
    <w:rsid w:val="00C05586"/>
    <w:rsid w:val="00C05623"/>
    <w:rsid w:val="00C07149"/>
    <w:rsid w:val="00C0761B"/>
    <w:rsid w:val="00C1089E"/>
    <w:rsid w:val="00C11263"/>
    <w:rsid w:val="00C12E80"/>
    <w:rsid w:val="00C149FC"/>
    <w:rsid w:val="00C15B60"/>
    <w:rsid w:val="00C16402"/>
    <w:rsid w:val="00C2207E"/>
    <w:rsid w:val="00C22282"/>
    <w:rsid w:val="00C223DA"/>
    <w:rsid w:val="00C25812"/>
    <w:rsid w:val="00C25FE0"/>
    <w:rsid w:val="00C31CFD"/>
    <w:rsid w:val="00C3203D"/>
    <w:rsid w:val="00C324A3"/>
    <w:rsid w:val="00C35D0A"/>
    <w:rsid w:val="00C363C4"/>
    <w:rsid w:val="00C374A4"/>
    <w:rsid w:val="00C37F1C"/>
    <w:rsid w:val="00C40B2E"/>
    <w:rsid w:val="00C42582"/>
    <w:rsid w:val="00C43943"/>
    <w:rsid w:val="00C50BDA"/>
    <w:rsid w:val="00C53547"/>
    <w:rsid w:val="00C559E4"/>
    <w:rsid w:val="00C6135C"/>
    <w:rsid w:val="00C62CBC"/>
    <w:rsid w:val="00C64633"/>
    <w:rsid w:val="00C64BF2"/>
    <w:rsid w:val="00C7114B"/>
    <w:rsid w:val="00C733B5"/>
    <w:rsid w:val="00C775D9"/>
    <w:rsid w:val="00C80C8D"/>
    <w:rsid w:val="00C8215E"/>
    <w:rsid w:val="00C82E9E"/>
    <w:rsid w:val="00C83E68"/>
    <w:rsid w:val="00C84F42"/>
    <w:rsid w:val="00C86800"/>
    <w:rsid w:val="00C87505"/>
    <w:rsid w:val="00C923C3"/>
    <w:rsid w:val="00C965E3"/>
    <w:rsid w:val="00C973D9"/>
    <w:rsid w:val="00C97805"/>
    <w:rsid w:val="00CA1719"/>
    <w:rsid w:val="00CA25EF"/>
    <w:rsid w:val="00CA3250"/>
    <w:rsid w:val="00CA453D"/>
    <w:rsid w:val="00CA5EFC"/>
    <w:rsid w:val="00CA7080"/>
    <w:rsid w:val="00CB002E"/>
    <w:rsid w:val="00CB1570"/>
    <w:rsid w:val="00CB16C0"/>
    <w:rsid w:val="00CB177F"/>
    <w:rsid w:val="00CB2C63"/>
    <w:rsid w:val="00CB379E"/>
    <w:rsid w:val="00CB3F9A"/>
    <w:rsid w:val="00CB7D25"/>
    <w:rsid w:val="00CC218B"/>
    <w:rsid w:val="00CC6EDE"/>
    <w:rsid w:val="00CC7734"/>
    <w:rsid w:val="00CC7C8B"/>
    <w:rsid w:val="00CD0AEB"/>
    <w:rsid w:val="00CD0D1F"/>
    <w:rsid w:val="00CD14CC"/>
    <w:rsid w:val="00CD1B2B"/>
    <w:rsid w:val="00CD1D1F"/>
    <w:rsid w:val="00CD34EE"/>
    <w:rsid w:val="00CD42BA"/>
    <w:rsid w:val="00CD45B4"/>
    <w:rsid w:val="00CD5FF3"/>
    <w:rsid w:val="00CF0AF7"/>
    <w:rsid w:val="00CF106C"/>
    <w:rsid w:val="00D02F72"/>
    <w:rsid w:val="00D03F0A"/>
    <w:rsid w:val="00D04DD2"/>
    <w:rsid w:val="00D13B05"/>
    <w:rsid w:val="00D16778"/>
    <w:rsid w:val="00D171EE"/>
    <w:rsid w:val="00D1746D"/>
    <w:rsid w:val="00D17BEE"/>
    <w:rsid w:val="00D20715"/>
    <w:rsid w:val="00D22171"/>
    <w:rsid w:val="00D22591"/>
    <w:rsid w:val="00D226A8"/>
    <w:rsid w:val="00D2423B"/>
    <w:rsid w:val="00D2522D"/>
    <w:rsid w:val="00D26B23"/>
    <w:rsid w:val="00D26E1D"/>
    <w:rsid w:val="00D279FF"/>
    <w:rsid w:val="00D3219A"/>
    <w:rsid w:val="00D32F20"/>
    <w:rsid w:val="00D3374B"/>
    <w:rsid w:val="00D35CF3"/>
    <w:rsid w:val="00D37441"/>
    <w:rsid w:val="00D42BA8"/>
    <w:rsid w:val="00D44B44"/>
    <w:rsid w:val="00D46AFB"/>
    <w:rsid w:val="00D50207"/>
    <w:rsid w:val="00D52019"/>
    <w:rsid w:val="00D52BA4"/>
    <w:rsid w:val="00D53BFA"/>
    <w:rsid w:val="00D5442B"/>
    <w:rsid w:val="00D54F30"/>
    <w:rsid w:val="00D57124"/>
    <w:rsid w:val="00D576FA"/>
    <w:rsid w:val="00D600CB"/>
    <w:rsid w:val="00D60834"/>
    <w:rsid w:val="00D6107D"/>
    <w:rsid w:val="00D63525"/>
    <w:rsid w:val="00D737B1"/>
    <w:rsid w:val="00D7491C"/>
    <w:rsid w:val="00D74DF5"/>
    <w:rsid w:val="00D7545A"/>
    <w:rsid w:val="00D75EF2"/>
    <w:rsid w:val="00D7706C"/>
    <w:rsid w:val="00D82C64"/>
    <w:rsid w:val="00D84B03"/>
    <w:rsid w:val="00D856EB"/>
    <w:rsid w:val="00D868A5"/>
    <w:rsid w:val="00D9265C"/>
    <w:rsid w:val="00D92AB0"/>
    <w:rsid w:val="00D934F8"/>
    <w:rsid w:val="00D94745"/>
    <w:rsid w:val="00D948DC"/>
    <w:rsid w:val="00D9546E"/>
    <w:rsid w:val="00D96766"/>
    <w:rsid w:val="00D979EE"/>
    <w:rsid w:val="00DA005E"/>
    <w:rsid w:val="00DA07DF"/>
    <w:rsid w:val="00DA0D90"/>
    <w:rsid w:val="00DA135D"/>
    <w:rsid w:val="00DA5305"/>
    <w:rsid w:val="00DA5E2F"/>
    <w:rsid w:val="00DA6240"/>
    <w:rsid w:val="00DB4365"/>
    <w:rsid w:val="00DB7CDF"/>
    <w:rsid w:val="00DC0CA5"/>
    <w:rsid w:val="00DC3599"/>
    <w:rsid w:val="00DC3E1E"/>
    <w:rsid w:val="00DC3E2B"/>
    <w:rsid w:val="00DC55BB"/>
    <w:rsid w:val="00DD048E"/>
    <w:rsid w:val="00DD1770"/>
    <w:rsid w:val="00DD2E46"/>
    <w:rsid w:val="00DD3C9F"/>
    <w:rsid w:val="00DD3CBC"/>
    <w:rsid w:val="00DD3EA4"/>
    <w:rsid w:val="00DD5EC1"/>
    <w:rsid w:val="00DD5FD3"/>
    <w:rsid w:val="00DD6611"/>
    <w:rsid w:val="00DD7214"/>
    <w:rsid w:val="00DE3AF8"/>
    <w:rsid w:val="00DE53E9"/>
    <w:rsid w:val="00DE581B"/>
    <w:rsid w:val="00DE7A13"/>
    <w:rsid w:val="00DF0694"/>
    <w:rsid w:val="00DF3F5F"/>
    <w:rsid w:val="00DF672D"/>
    <w:rsid w:val="00DF7BA5"/>
    <w:rsid w:val="00E0048E"/>
    <w:rsid w:val="00E0228E"/>
    <w:rsid w:val="00E026C5"/>
    <w:rsid w:val="00E034F7"/>
    <w:rsid w:val="00E03DB4"/>
    <w:rsid w:val="00E040C3"/>
    <w:rsid w:val="00E06CC7"/>
    <w:rsid w:val="00E11519"/>
    <w:rsid w:val="00E11829"/>
    <w:rsid w:val="00E12BD6"/>
    <w:rsid w:val="00E13517"/>
    <w:rsid w:val="00E15348"/>
    <w:rsid w:val="00E2097C"/>
    <w:rsid w:val="00E2459E"/>
    <w:rsid w:val="00E249B3"/>
    <w:rsid w:val="00E25929"/>
    <w:rsid w:val="00E26F9D"/>
    <w:rsid w:val="00E30620"/>
    <w:rsid w:val="00E32A06"/>
    <w:rsid w:val="00E40143"/>
    <w:rsid w:val="00E42814"/>
    <w:rsid w:val="00E449F1"/>
    <w:rsid w:val="00E4607B"/>
    <w:rsid w:val="00E51005"/>
    <w:rsid w:val="00E55B62"/>
    <w:rsid w:val="00E57079"/>
    <w:rsid w:val="00E61837"/>
    <w:rsid w:val="00E62828"/>
    <w:rsid w:val="00E64E1A"/>
    <w:rsid w:val="00E65E9C"/>
    <w:rsid w:val="00E75EB2"/>
    <w:rsid w:val="00E75FBF"/>
    <w:rsid w:val="00E772EA"/>
    <w:rsid w:val="00E77C61"/>
    <w:rsid w:val="00E802B4"/>
    <w:rsid w:val="00E824AB"/>
    <w:rsid w:val="00E83C58"/>
    <w:rsid w:val="00E841FB"/>
    <w:rsid w:val="00E85FBC"/>
    <w:rsid w:val="00E87AFD"/>
    <w:rsid w:val="00E90994"/>
    <w:rsid w:val="00E936D4"/>
    <w:rsid w:val="00E947D9"/>
    <w:rsid w:val="00E971E7"/>
    <w:rsid w:val="00EA1902"/>
    <w:rsid w:val="00EA1FA3"/>
    <w:rsid w:val="00EA48E7"/>
    <w:rsid w:val="00EA4D6D"/>
    <w:rsid w:val="00EB06B8"/>
    <w:rsid w:val="00EB105D"/>
    <w:rsid w:val="00EB21FC"/>
    <w:rsid w:val="00EB2BFE"/>
    <w:rsid w:val="00EB4B12"/>
    <w:rsid w:val="00EB5691"/>
    <w:rsid w:val="00EB6528"/>
    <w:rsid w:val="00EC4C5D"/>
    <w:rsid w:val="00EC53B1"/>
    <w:rsid w:val="00EC6D02"/>
    <w:rsid w:val="00ED0066"/>
    <w:rsid w:val="00ED0A8C"/>
    <w:rsid w:val="00ED2694"/>
    <w:rsid w:val="00ED2BF4"/>
    <w:rsid w:val="00ED46C6"/>
    <w:rsid w:val="00ED5CCC"/>
    <w:rsid w:val="00ED72DF"/>
    <w:rsid w:val="00ED7A18"/>
    <w:rsid w:val="00ED7B48"/>
    <w:rsid w:val="00EE05B4"/>
    <w:rsid w:val="00EE12E7"/>
    <w:rsid w:val="00EE225F"/>
    <w:rsid w:val="00EE293B"/>
    <w:rsid w:val="00EE398A"/>
    <w:rsid w:val="00EE4883"/>
    <w:rsid w:val="00EE5E11"/>
    <w:rsid w:val="00EF17AC"/>
    <w:rsid w:val="00EF3B39"/>
    <w:rsid w:val="00EF61E0"/>
    <w:rsid w:val="00EF6735"/>
    <w:rsid w:val="00F0061F"/>
    <w:rsid w:val="00F0175E"/>
    <w:rsid w:val="00F03794"/>
    <w:rsid w:val="00F04164"/>
    <w:rsid w:val="00F05C72"/>
    <w:rsid w:val="00F05E67"/>
    <w:rsid w:val="00F06A5A"/>
    <w:rsid w:val="00F12C1C"/>
    <w:rsid w:val="00F13707"/>
    <w:rsid w:val="00F14062"/>
    <w:rsid w:val="00F149E4"/>
    <w:rsid w:val="00F14D40"/>
    <w:rsid w:val="00F1608C"/>
    <w:rsid w:val="00F178BF"/>
    <w:rsid w:val="00F17AE3"/>
    <w:rsid w:val="00F20465"/>
    <w:rsid w:val="00F2770C"/>
    <w:rsid w:val="00F27DDA"/>
    <w:rsid w:val="00F317DC"/>
    <w:rsid w:val="00F31B7E"/>
    <w:rsid w:val="00F32F2A"/>
    <w:rsid w:val="00F348F2"/>
    <w:rsid w:val="00F408FE"/>
    <w:rsid w:val="00F4099F"/>
    <w:rsid w:val="00F41730"/>
    <w:rsid w:val="00F44410"/>
    <w:rsid w:val="00F45106"/>
    <w:rsid w:val="00F51830"/>
    <w:rsid w:val="00F536FB"/>
    <w:rsid w:val="00F54555"/>
    <w:rsid w:val="00F548AD"/>
    <w:rsid w:val="00F54EA7"/>
    <w:rsid w:val="00F55B99"/>
    <w:rsid w:val="00F56756"/>
    <w:rsid w:val="00F5768B"/>
    <w:rsid w:val="00F57ABF"/>
    <w:rsid w:val="00F57C8E"/>
    <w:rsid w:val="00F61ECC"/>
    <w:rsid w:val="00F62844"/>
    <w:rsid w:val="00F6679A"/>
    <w:rsid w:val="00F67DB5"/>
    <w:rsid w:val="00F714C9"/>
    <w:rsid w:val="00F7456C"/>
    <w:rsid w:val="00F76C63"/>
    <w:rsid w:val="00F77BFB"/>
    <w:rsid w:val="00F77CE2"/>
    <w:rsid w:val="00F8008B"/>
    <w:rsid w:val="00F81514"/>
    <w:rsid w:val="00F84F55"/>
    <w:rsid w:val="00F854A0"/>
    <w:rsid w:val="00F85585"/>
    <w:rsid w:val="00F87B61"/>
    <w:rsid w:val="00F90382"/>
    <w:rsid w:val="00F91589"/>
    <w:rsid w:val="00F91E5F"/>
    <w:rsid w:val="00F95DC9"/>
    <w:rsid w:val="00F95F1D"/>
    <w:rsid w:val="00FA0AC8"/>
    <w:rsid w:val="00FA1152"/>
    <w:rsid w:val="00FA1689"/>
    <w:rsid w:val="00FA2429"/>
    <w:rsid w:val="00FB06AF"/>
    <w:rsid w:val="00FB1A25"/>
    <w:rsid w:val="00FB4129"/>
    <w:rsid w:val="00FB690D"/>
    <w:rsid w:val="00FB73BF"/>
    <w:rsid w:val="00FC1AEB"/>
    <w:rsid w:val="00FC62C8"/>
    <w:rsid w:val="00FC6942"/>
    <w:rsid w:val="00FC70CB"/>
    <w:rsid w:val="00FC7954"/>
    <w:rsid w:val="00FD0E3B"/>
    <w:rsid w:val="00FD243A"/>
    <w:rsid w:val="00FD2F71"/>
    <w:rsid w:val="00FD4F4B"/>
    <w:rsid w:val="00FD591A"/>
    <w:rsid w:val="00FE08D2"/>
    <w:rsid w:val="00FE0E11"/>
    <w:rsid w:val="00FE20F8"/>
    <w:rsid w:val="00FE433E"/>
    <w:rsid w:val="00FF0744"/>
    <w:rsid w:val="00FF3027"/>
    <w:rsid w:val="00FF676C"/>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25F1"/>
  <w15:chartTrackingRefBased/>
  <w15:docId w15:val="{1D1253EC-DE63-4F70-8E86-37F3DBA1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6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Zacznik">
    <w:name w:val="(R) Załącznik"/>
    <w:basedOn w:val="Normalny"/>
    <w:link w:val="RZacznikZnak"/>
    <w:rsid w:val="000E5417"/>
    <w:pPr>
      <w:spacing w:after="240" w:line="240" w:lineRule="auto"/>
      <w:jc w:val="right"/>
    </w:pPr>
    <w:rPr>
      <w:rFonts w:ascii="Century Gothic" w:hAnsi="Century Gothic"/>
      <w:i/>
      <w:iCs/>
      <w:sz w:val="16"/>
      <w:szCs w:val="16"/>
    </w:rPr>
  </w:style>
  <w:style w:type="character" w:customStyle="1" w:styleId="RZacznikZnak">
    <w:name w:val="(R) Załącznik Znak"/>
    <w:basedOn w:val="Domylnaczcionkaakapitu"/>
    <w:link w:val="RZacznik"/>
    <w:rsid w:val="000E5417"/>
    <w:rPr>
      <w:rFonts w:ascii="Century Gothic" w:hAnsi="Century Gothic"/>
      <w:i/>
      <w:iCs/>
      <w:sz w:val="16"/>
      <w:szCs w:val="16"/>
    </w:rPr>
  </w:style>
  <w:style w:type="paragraph" w:customStyle="1" w:styleId="RZaacznik">
    <w:name w:val="(R) Załacznik"/>
    <w:basedOn w:val="Normalny"/>
    <w:link w:val="RZaacznikZnak"/>
    <w:rsid w:val="000E5417"/>
    <w:pPr>
      <w:spacing w:after="80" w:line="240" w:lineRule="auto"/>
      <w:jc w:val="right"/>
    </w:pPr>
    <w:rPr>
      <w:rFonts w:ascii="Century Gothic" w:hAnsi="Century Gothic"/>
      <w:i/>
      <w:iCs/>
      <w:sz w:val="16"/>
      <w:szCs w:val="16"/>
    </w:rPr>
  </w:style>
  <w:style w:type="character" w:customStyle="1" w:styleId="RZaacznikZnak">
    <w:name w:val="(R) Załacznik Znak"/>
    <w:basedOn w:val="Domylnaczcionkaakapitu"/>
    <w:link w:val="RZaacznik"/>
    <w:rsid w:val="000E5417"/>
    <w:rPr>
      <w:rFonts w:ascii="Century Gothic" w:hAnsi="Century Gothic"/>
      <w:i/>
      <w:iCs/>
      <w:sz w:val="16"/>
      <w:szCs w:val="16"/>
    </w:rPr>
  </w:style>
  <w:style w:type="paragraph" w:customStyle="1" w:styleId="ZTabela">
    <w:name w:val="(Z) Tabela"/>
    <w:basedOn w:val="Normalny"/>
    <w:link w:val="ZTabelaZnak"/>
    <w:rsid w:val="000E5417"/>
    <w:pPr>
      <w:spacing w:before="80" w:after="80" w:line="240" w:lineRule="auto"/>
      <w:jc w:val="center"/>
    </w:pPr>
    <w:rPr>
      <w:rFonts w:ascii="Century Gothic" w:hAnsi="Century Gothic"/>
      <w:b/>
      <w:bCs/>
      <w:sz w:val="16"/>
      <w:szCs w:val="16"/>
    </w:rPr>
  </w:style>
  <w:style w:type="character" w:customStyle="1" w:styleId="ZTabelaZnak">
    <w:name w:val="(Z) Tabela Znak"/>
    <w:basedOn w:val="Domylnaczcionkaakapitu"/>
    <w:link w:val="ZTabela"/>
    <w:rsid w:val="000E5417"/>
    <w:rPr>
      <w:rFonts w:ascii="Century Gothic" w:hAnsi="Century Gothic"/>
      <w:b/>
      <w:bCs/>
      <w:sz w:val="16"/>
      <w:szCs w:val="16"/>
    </w:rPr>
  </w:style>
  <w:style w:type="paragraph" w:customStyle="1" w:styleId="ZTabelaTekst">
    <w:name w:val="(Z) Tabela | Tekst"/>
    <w:basedOn w:val="Normalny"/>
    <w:link w:val="ZTabelaTekstZnak"/>
    <w:rsid w:val="000E5417"/>
    <w:pPr>
      <w:spacing w:before="80" w:after="80" w:line="240" w:lineRule="auto"/>
      <w:jc w:val="center"/>
    </w:pPr>
    <w:rPr>
      <w:rFonts w:ascii="Century Gothic" w:hAnsi="Century Gothic"/>
      <w:sz w:val="16"/>
      <w:szCs w:val="16"/>
    </w:rPr>
  </w:style>
  <w:style w:type="character" w:customStyle="1" w:styleId="ZTabelaTekstZnak">
    <w:name w:val="(Z) Tabela | Tekst Znak"/>
    <w:basedOn w:val="Domylnaczcionkaakapitu"/>
    <w:link w:val="ZTabelaTekst"/>
    <w:rsid w:val="000E5417"/>
    <w:rPr>
      <w:rFonts w:ascii="Century Gothic" w:hAnsi="Century Gothic"/>
      <w:sz w:val="16"/>
      <w:szCs w:val="16"/>
    </w:rPr>
  </w:style>
  <w:style w:type="paragraph" w:customStyle="1" w:styleId="ZTabelaNagwki">
    <w:name w:val="(Z) Tabela | Nagłówki"/>
    <w:basedOn w:val="Normalny"/>
    <w:link w:val="ZTabelaNagwkiZnak"/>
    <w:rsid w:val="000E5417"/>
    <w:pPr>
      <w:spacing w:before="80" w:after="80" w:line="240" w:lineRule="auto"/>
      <w:jc w:val="center"/>
    </w:pPr>
    <w:rPr>
      <w:rFonts w:ascii="Century Gothic" w:hAnsi="Century Gothic"/>
      <w:b/>
      <w:bCs/>
      <w:sz w:val="16"/>
      <w:szCs w:val="16"/>
    </w:rPr>
  </w:style>
  <w:style w:type="character" w:customStyle="1" w:styleId="ZTabelaNagwkiZnak">
    <w:name w:val="(Z) Tabela | Nagłówki Znak"/>
    <w:basedOn w:val="Domylnaczcionkaakapitu"/>
    <w:link w:val="ZTabelaNagwki"/>
    <w:rsid w:val="000E5417"/>
    <w:rPr>
      <w:rFonts w:ascii="Century Gothic" w:hAnsi="Century Gothic"/>
      <w:b/>
      <w:bCs/>
      <w:sz w:val="16"/>
      <w:szCs w:val="16"/>
    </w:rPr>
  </w:style>
  <w:style w:type="paragraph" w:customStyle="1" w:styleId="RZaacznik0">
    <w:name w:val="R | Załacznik"/>
    <w:basedOn w:val="Normalny"/>
    <w:link w:val="RZaacznikZnak0"/>
    <w:qFormat/>
    <w:rsid w:val="00F54EA7"/>
    <w:pPr>
      <w:spacing w:after="80" w:line="240" w:lineRule="auto"/>
      <w:jc w:val="right"/>
    </w:pPr>
    <w:rPr>
      <w:rFonts w:ascii="Century Gothic" w:hAnsi="Century Gothic"/>
      <w:i/>
      <w:iCs/>
      <w:sz w:val="16"/>
      <w:szCs w:val="16"/>
    </w:rPr>
  </w:style>
  <w:style w:type="character" w:customStyle="1" w:styleId="RZaacznikZnak0">
    <w:name w:val="R | Załacznik Znak"/>
    <w:basedOn w:val="Domylnaczcionkaakapitu"/>
    <w:link w:val="RZaacznik0"/>
    <w:rsid w:val="00F54EA7"/>
    <w:rPr>
      <w:rFonts w:ascii="Century Gothic" w:hAnsi="Century Gothic"/>
      <w:i/>
      <w:iCs/>
      <w:sz w:val="16"/>
      <w:szCs w:val="16"/>
    </w:rPr>
  </w:style>
  <w:style w:type="paragraph" w:customStyle="1" w:styleId="ROddzia">
    <w:name w:val="R | Oddział"/>
    <w:basedOn w:val="RArtykuParagraf"/>
    <w:link w:val="ROddziaZnak"/>
    <w:qFormat/>
    <w:rsid w:val="00790ED9"/>
  </w:style>
  <w:style w:type="character" w:customStyle="1" w:styleId="ROddziaZnak">
    <w:name w:val="R | Oddział Znak"/>
    <w:basedOn w:val="RArtykuParagrafZnak"/>
    <w:link w:val="ROddzia"/>
    <w:rsid w:val="00790ED9"/>
    <w:rPr>
      <w:rFonts w:ascii="Century Gothic" w:hAnsi="Century Gothic"/>
      <w:b/>
      <w:sz w:val="16"/>
      <w:szCs w:val="16"/>
    </w:rPr>
  </w:style>
  <w:style w:type="paragraph" w:customStyle="1" w:styleId="RArtykuParagraf">
    <w:name w:val="R | Artykuł | Paragraf"/>
    <w:basedOn w:val="Normalny"/>
    <w:link w:val="RArtykuParagrafZnak"/>
    <w:qFormat/>
    <w:rsid w:val="00790ED9"/>
    <w:pPr>
      <w:spacing w:before="240" w:after="80" w:line="240" w:lineRule="auto"/>
      <w:jc w:val="center"/>
      <w:outlineLvl w:val="2"/>
    </w:pPr>
    <w:rPr>
      <w:rFonts w:ascii="Century Gothic" w:hAnsi="Century Gothic"/>
      <w:b/>
      <w:sz w:val="16"/>
      <w:szCs w:val="16"/>
    </w:rPr>
  </w:style>
  <w:style w:type="character" w:customStyle="1" w:styleId="RArtykuParagrafZnak">
    <w:name w:val="R | Artykuł | Paragraf Znak"/>
    <w:basedOn w:val="Domylnaczcionkaakapitu"/>
    <w:link w:val="RArtykuParagraf"/>
    <w:rsid w:val="00790ED9"/>
    <w:rPr>
      <w:rFonts w:ascii="Century Gothic" w:hAnsi="Century Gothic"/>
      <w:b/>
      <w:sz w:val="16"/>
      <w:szCs w:val="16"/>
    </w:rPr>
  </w:style>
  <w:style w:type="paragraph" w:customStyle="1" w:styleId="RDzia">
    <w:name w:val="R | Dział"/>
    <w:basedOn w:val="Normalny"/>
    <w:link w:val="RDziaZnak"/>
    <w:qFormat/>
    <w:rsid w:val="00790ED9"/>
    <w:pPr>
      <w:spacing w:before="240" w:after="240" w:line="240" w:lineRule="auto"/>
      <w:jc w:val="center"/>
      <w:outlineLvl w:val="0"/>
    </w:pPr>
    <w:rPr>
      <w:rFonts w:ascii="Century Gothic" w:hAnsi="Century Gothic"/>
      <w:b/>
      <w:sz w:val="28"/>
      <w:szCs w:val="28"/>
    </w:rPr>
  </w:style>
  <w:style w:type="character" w:customStyle="1" w:styleId="RDziaZnak">
    <w:name w:val="R | Dział Znak"/>
    <w:basedOn w:val="Domylnaczcionkaakapitu"/>
    <w:link w:val="RDzia"/>
    <w:rsid w:val="00790ED9"/>
    <w:rPr>
      <w:rFonts w:ascii="Century Gothic" w:hAnsi="Century Gothic"/>
      <w:b/>
      <w:sz w:val="28"/>
      <w:szCs w:val="28"/>
    </w:rPr>
  </w:style>
  <w:style w:type="paragraph" w:customStyle="1" w:styleId="RPodpytuUchwaa">
    <w:name w:val="R | Podpytuł | Uchwała"/>
    <w:basedOn w:val="Normalny"/>
    <w:link w:val="RPodpytuUchwaaZnak"/>
    <w:qFormat/>
    <w:rsid w:val="00790ED9"/>
    <w:pPr>
      <w:spacing w:before="240" w:after="240" w:line="240" w:lineRule="auto"/>
      <w:jc w:val="center"/>
    </w:pPr>
    <w:rPr>
      <w:rFonts w:ascii="Century Gothic" w:hAnsi="Century Gothic"/>
      <w:b/>
      <w:sz w:val="20"/>
      <w:szCs w:val="16"/>
    </w:rPr>
  </w:style>
  <w:style w:type="character" w:customStyle="1" w:styleId="RPodpytuUchwaaZnak">
    <w:name w:val="R | Podpytuł | Uchwała Znak"/>
    <w:basedOn w:val="Domylnaczcionkaakapitu"/>
    <w:link w:val="RPodpytuUchwaa"/>
    <w:rsid w:val="00790ED9"/>
    <w:rPr>
      <w:rFonts w:ascii="Century Gothic" w:hAnsi="Century Gothic"/>
      <w:b/>
      <w:sz w:val="20"/>
      <w:szCs w:val="16"/>
    </w:rPr>
  </w:style>
  <w:style w:type="paragraph" w:customStyle="1" w:styleId="RRozdzia">
    <w:name w:val="R | Rozdział"/>
    <w:basedOn w:val="RArtykuParagraf"/>
    <w:link w:val="RRozdziaZnak"/>
    <w:qFormat/>
    <w:rsid w:val="00790ED9"/>
    <w:pPr>
      <w:spacing w:after="240"/>
      <w:outlineLvl w:val="1"/>
    </w:pPr>
    <w:rPr>
      <w:sz w:val="20"/>
    </w:rPr>
  </w:style>
  <w:style w:type="character" w:customStyle="1" w:styleId="RRozdziaZnak">
    <w:name w:val="R | Rozdział Znak"/>
    <w:basedOn w:val="RArtykuParagrafZnak"/>
    <w:link w:val="RRozdzia"/>
    <w:rsid w:val="00790ED9"/>
    <w:rPr>
      <w:rFonts w:ascii="Century Gothic" w:hAnsi="Century Gothic"/>
      <w:b/>
      <w:sz w:val="20"/>
      <w:szCs w:val="16"/>
    </w:rPr>
  </w:style>
  <w:style w:type="paragraph" w:customStyle="1" w:styleId="RTekst">
    <w:name w:val="R | Tekst"/>
    <w:basedOn w:val="Normalny"/>
    <w:link w:val="RTekstZnak"/>
    <w:qFormat/>
    <w:rsid w:val="00790ED9"/>
    <w:pPr>
      <w:spacing w:after="80" w:line="240" w:lineRule="auto"/>
      <w:jc w:val="both"/>
    </w:pPr>
    <w:rPr>
      <w:rFonts w:ascii="Century Gothic" w:hAnsi="Century Gothic"/>
      <w:sz w:val="16"/>
      <w:szCs w:val="16"/>
    </w:rPr>
  </w:style>
  <w:style w:type="character" w:customStyle="1" w:styleId="RTekstZnak">
    <w:name w:val="R | Tekst Znak"/>
    <w:basedOn w:val="Domylnaczcionkaakapitu"/>
    <w:link w:val="RTekst"/>
    <w:rsid w:val="00790ED9"/>
    <w:rPr>
      <w:rFonts w:ascii="Century Gothic" w:hAnsi="Century Gothic"/>
      <w:sz w:val="16"/>
      <w:szCs w:val="16"/>
    </w:rPr>
  </w:style>
  <w:style w:type="paragraph" w:customStyle="1" w:styleId="RTytu">
    <w:name w:val="R | Tytuł"/>
    <w:basedOn w:val="Normalny"/>
    <w:link w:val="RTytuZnak"/>
    <w:qFormat/>
    <w:rsid w:val="00790ED9"/>
    <w:pPr>
      <w:spacing w:after="240" w:line="240" w:lineRule="auto"/>
      <w:jc w:val="center"/>
      <w:outlineLvl w:val="0"/>
    </w:pPr>
    <w:rPr>
      <w:rFonts w:ascii="Century Gothic" w:hAnsi="Century Gothic"/>
      <w:b/>
      <w:sz w:val="28"/>
      <w:szCs w:val="28"/>
    </w:rPr>
  </w:style>
  <w:style w:type="character" w:customStyle="1" w:styleId="RTytuZnak">
    <w:name w:val="R | Tytuł Znak"/>
    <w:basedOn w:val="Domylnaczcionkaakapitu"/>
    <w:link w:val="RTytu"/>
    <w:rsid w:val="00790ED9"/>
    <w:rPr>
      <w:rFonts w:ascii="Century Gothic" w:hAnsi="Century Gothic"/>
      <w:b/>
      <w:sz w:val="28"/>
      <w:szCs w:val="28"/>
    </w:rPr>
  </w:style>
  <w:style w:type="paragraph" w:customStyle="1" w:styleId="RZacznik0">
    <w:name w:val="R | Załącznik"/>
    <w:basedOn w:val="RTekst"/>
    <w:link w:val="RZacznikZnak0"/>
    <w:qFormat/>
    <w:rsid w:val="00790ED9"/>
    <w:pPr>
      <w:spacing w:after="240"/>
      <w:jc w:val="right"/>
    </w:pPr>
    <w:rPr>
      <w:i/>
      <w:iCs/>
    </w:rPr>
  </w:style>
  <w:style w:type="character" w:customStyle="1" w:styleId="RZacznikZnak0">
    <w:name w:val="R | Załącznik Znak"/>
    <w:basedOn w:val="RTekstZnak"/>
    <w:link w:val="RZacznik0"/>
    <w:rsid w:val="00790ED9"/>
    <w:rPr>
      <w:rFonts w:ascii="Century Gothic" w:hAnsi="Century Gothic"/>
      <w:i/>
      <w:iCs/>
      <w:sz w:val="16"/>
      <w:szCs w:val="16"/>
    </w:rPr>
  </w:style>
  <w:style w:type="paragraph" w:customStyle="1" w:styleId="TNagwki">
    <w:name w:val="T | Nagłówki"/>
    <w:basedOn w:val="RTekst"/>
    <w:link w:val="TNagwkiZnak"/>
    <w:qFormat/>
    <w:rsid w:val="00790ED9"/>
    <w:pPr>
      <w:spacing w:before="80"/>
      <w:jc w:val="center"/>
    </w:pPr>
    <w:rPr>
      <w:b/>
      <w:bCs/>
    </w:rPr>
  </w:style>
  <w:style w:type="character" w:customStyle="1" w:styleId="TNagwkiZnak">
    <w:name w:val="T | Nagłówki Znak"/>
    <w:basedOn w:val="RTekstZnak"/>
    <w:link w:val="TNagwki"/>
    <w:rsid w:val="00790ED9"/>
    <w:rPr>
      <w:rFonts w:ascii="Century Gothic" w:hAnsi="Century Gothic"/>
      <w:b/>
      <w:bCs/>
      <w:sz w:val="16"/>
      <w:szCs w:val="16"/>
    </w:rPr>
  </w:style>
  <w:style w:type="paragraph" w:customStyle="1" w:styleId="TTekst">
    <w:name w:val="T | Tekst"/>
    <w:basedOn w:val="RTekst"/>
    <w:link w:val="TTekstZnak"/>
    <w:qFormat/>
    <w:rsid w:val="00790ED9"/>
    <w:pPr>
      <w:spacing w:before="80"/>
      <w:jc w:val="center"/>
    </w:pPr>
  </w:style>
  <w:style w:type="character" w:customStyle="1" w:styleId="TTekstZnak">
    <w:name w:val="T | Tekst Znak"/>
    <w:basedOn w:val="RTekstZnak"/>
    <w:link w:val="TTekst"/>
    <w:rsid w:val="00790ED9"/>
    <w:rPr>
      <w:rFonts w:ascii="Century Gothic" w:hAnsi="Century Gothic"/>
      <w:sz w:val="16"/>
      <w:szCs w:val="16"/>
    </w:rPr>
  </w:style>
  <w:style w:type="paragraph" w:customStyle="1" w:styleId="ZArtykuParagraf">
    <w:name w:val="Z | Artykuł | Paragraf"/>
    <w:basedOn w:val="RArtykuParagraf"/>
    <w:link w:val="ZArtykuParagrafZnak"/>
    <w:qFormat/>
    <w:rsid w:val="00790ED9"/>
    <w:pPr>
      <w:outlineLvl w:val="9"/>
    </w:pPr>
  </w:style>
  <w:style w:type="character" w:customStyle="1" w:styleId="ZArtykuParagrafZnak">
    <w:name w:val="Z | Artykuł | Paragraf Znak"/>
    <w:basedOn w:val="RArtykuParagrafZnak"/>
    <w:link w:val="ZArtykuParagraf"/>
    <w:rsid w:val="00790ED9"/>
    <w:rPr>
      <w:rFonts w:ascii="Century Gothic" w:hAnsi="Century Gothic"/>
      <w:b/>
      <w:sz w:val="16"/>
      <w:szCs w:val="16"/>
    </w:rPr>
  </w:style>
  <w:style w:type="paragraph" w:customStyle="1" w:styleId="ZZacznik">
    <w:name w:val="Z | Załącznik"/>
    <w:basedOn w:val="RTekst"/>
    <w:link w:val="ZZacznikZnak"/>
    <w:qFormat/>
    <w:rsid w:val="000E5417"/>
    <w:pPr>
      <w:spacing w:after="240"/>
      <w:jc w:val="right"/>
      <w:outlineLvl w:val="1"/>
    </w:pPr>
    <w:rPr>
      <w:i/>
      <w:iCs/>
    </w:rPr>
  </w:style>
  <w:style w:type="character" w:customStyle="1" w:styleId="ZZacznikZnak">
    <w:name w:val="Z | Załącznik Znak"/>
    <w:basedOn w:val="RTekstZnak"/>
    <w:link w:val="ZZacznik"/>
    <w:rsid w:val="000E5417"/>
    <w:rPr>
      <w:rFonts w:ascii="Century Gothic" w:hAnsi="Century Gothic"/>
      <w:i/>
      <w:iCs/>
      <w:sz w:val="16"/>
      <w:szCs w:val="16"/>
    </w:rPr>
  </w:style>
  <w:style w:type="paragraph" w:customStyle="1" w:styleId="ZOddzia">
    <w:name w:val="Z | Oddział"/>
    <w:basedOn w:val="ZArtykuParagraf"/>
    <w:link w:val="ZOddziaZnak"/>
    <w:qFormat/>
    <w:rsid w:val="00790ED9"/>
  </w:style>
  <w:style w:type="character" w:customStyle="1" w:styleId="ZOddziaZnak">
    <w:name w:val="Z | Oddział Znak"/>
    <w:basedOn w:val="ZArtykuParagrafZnak"/>
    <w:link w:val="ZOddzia"/>
    <w:rsid w:val="00790ED9"/>
    <w:rPr>
      <w:rFonts w:ascii="Century Gothic" w:hAnsi="Century Gothic"/>
      <w:b/>
      <w:sz w:val="16"/>
      <w:szCs w:val="16"/>
    </w:rPr>
  </w:style>
  <w:style w:type="paragraph" w:customStyle="1" w:styleId="ZTytu">
    <w:name w:val="Z | Tytuł"/>
    <w:basedOn w:val="RTytu"/>
    <w:link w:val="ZTytuZnak"/>
    <w:qFormat/>
    <w:rsid w:val="00790ED9"/>
    <w:pPr>
      <w:outlineLvl w:val="9"/>
    </w:pPr>
  </w:style>
  <w:style w:type="character" w:customStyle="1" w:styleId="ZTytuZnak">
    <w:name w:val="Z | Tytuł Znak"/>
    <w:basedOn w:val="RTytuZnak"/>
    <w:link w:val="ZTytu"/>
    <w:rsid w:val="00790ED9"/>
    <w:rPr>
      <w:rFonts w:ascii="Century Gothic" w:hAnsi="Century Gothic"/>
      <w:b/>
      <w:sz w:val="28"/>
      <w:szCs w:val="28"/>
    </w:rPr>
  </w:style>
  <w:style w:type="paragraph" w:customStyle="1" w:styleId="ZPodtytu">
    <w:name w:val="Z | Podtytuł"/>
    <w:basedOn w:val="RPodpytuUchwaa"/>
    <w:link w:val="ZPodtytuZnak"/>
    <w:qFormat/>
    <w:rsid w:val="00790ED9"/>
  </w:style>
  <w:style w:type="character" w:customStyle="1" w:styleId="ZPodtytuZnak">
    <w:name w:val="Z | Podtytuł Znak"/>
    <w:basedOn w:val="RPodpytuUchwaaZnak"/>
    <w:link w:val="ZPodtytu"/>
    <w:rsid w:val="00790ED9"/>
    <w:rPr>
      <w:rFonts w:ascii="Century Gothic" w:hAnsi="Century Gothic"/>
      <w:b/>
      <w:sz w:val="20"/>
      <w:szCs w:val="16"/>
    </w:rPr>
  </w:style>
  <w:style w:type="paragraph" w:customStyle="1" w:styleId="RPodtytu">
    <w:name w:val="R | Podtytuł"/>
    <w:basedOn w:val="Normalny"/>
    <w:link w:val="RPodtytuZnak"/>
    <w:qFormat/>
    <w:rsid w:val="00790ED9"/>
    <w:pPr>
      <w:spacing w:before="240" w:after="240" w:line="240" w:lineRule="auto"/>
      <w:jc w:val="center"/>
    </w:pPr>
    <w:rPr>
      <w:rFonts w:ascii="Century Gothic" w:hAnsi="Century Gothic"/>
      <w:b/>
      <w:sz w:val="20"/>
      <w:szCs w:val="16"/>
    </w:rPr>
  </w:style>
  <w:style w:type="character" w:customStyle="1" w:styleId="RPodtytuZnak">
    <w:name w:val="R | Podtytuł Znak"/>
    <w:basedOn w:val="Domylnaczcionkaakapitu"/>
    <w:link w:val="RPodtytu"/>
    <w:rsid w:val="00790ED9"/>
    <w:rPr>
      <w:rFonts w:ascii="Century Gothic" w:hAnsi="Century Gothic"/>
      <w:b/>
      <w:sz w:val="20"/>
      <w:szCs w:val="16"/>
    </w:rPr>
  </w:style>
  <w:style w:type="paragraph" w:customStyle="1" w:styleId="RPrzypisy">
    <w:name w:val="R | Przypisy"/>
    <w:basedOn w:val="RTekst"/>
    <w:link w:val="RPrzypisyZnak"/>
    <w:qFormat/>
    <w:rsid w:val="000C15B2"/>
    <w:pPr>
      <w:spacing w:after="0"/>
    </w:pPr>
    <w:rPr>
      <w:rFonts w:eastAsiaTheme="minorEastAsia"/>
      <w:lang w:eastAsia="pl-PL"/>
    </w:rPr>
  </w:style>
  <w:style w:type="character" w:customStyle="1" w:styleId="RPrzypisyZnak">
    <w:name w:val="R | Przypisy Znak"/>
    <w:basedOn w:val="RTekstZnak"/>
    <w:link w:val="RPrzypisy"/>
    <w:rsid w:val="000C15B2"/>
    <w:rPr>
      <w:rFonts w:ascii="Century Gothic" w:eastAsiaTheme="minorEastAsia" w:hAnsi="Century Gothic"/>
      <w:sz w:val="16"/>
      <w:szCs w:val="16"/>
      <w:lang w:eastAsia="pl-PL"/>
    </w:rPr>
  </w:style>
  <w:style w:type="paragraph" w:styleId="Tekstkomentarza">
    <w:name w:val="annotation text"/>
    <w:basedOn w:val="Normalny"/>
    <w:link w:val="TekstkomentarzaZnak"/>
    <w:uiPriority w:val="99"/>
    <w:unhideWhenUsed/>
    <w:rsid w:val="00BB6C83"/>
    <w:pPr>
      <w:spacing w:after="200" w:line="240" w:lineRule="auto"/>
    </w:pPr>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rsid w:val="00BB6C83"/>
    <w:rPr>
      <w:rFonts w:ascii="Calibri" w:eastAsia="Times New Roman" w:hAnsi="Calibri" w:cs="Times New Roman"/>
      <w:sz w:val="20"/>
      <w:szCs w:val="20"/>
    </w:rPr>
  </w:style>
  <w:style w:type="character" w:styleId="Odwoaniedokomentarza">
    <w:name w:val="annotation reference"/>
    <w:uiPriority w:val="99"/>
    <w:unhideWhenUsed/>
    <w:rsid w:val="00BB6C83"/>
    <w:rPr>
      <w:sz w:val="16"/>
      <w:szCs w:val="16"/>
    </w:rPr>
  </w:style>
  <w:style w:type="table" w:styleId="Tabela-Siatka">
    <w:name w:val="Table Grid"/>
    <w:basedOn w:val="Standardowy"/>
    <w:uiPriority w:val="39"/>
    <w:rsid w:val="00BB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AF286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AF286C"/>
    <w:rPr>
      <w:rFonts w:ascii="Calibri" w:eastAsia="Times New Roman" w:hAnsi="Calibri" w:cs="Times New Roman"/>
      <w:b/>
      <w:bCs/>
      <w:sz w:val="20"/>
      <w:szCs w:val="20"/>
    </w:rPr>
  </w:style>
  <w:style w:type="paragraph" w:styleId="Akapitzlist">
    <w:name w:val="List Paragraph"/>
    <w:basedOn w:val="Normalny"/>
    <w:uiPriority w:val="34"/>
    <w:qFormat/>
    <w:rsid w:val="00E11829"/>
    <w:pPr>
      <w:ind w:left="720"/>
      <w:contextualSpacing/>
    </w:pPr>
  </w:style>
  <w:style w:type="paragraph" w:customStyle="1" w:styleId="KITekst">
    <w:name w:val="KI | Tekst"/>
    <w:basedOn w:val="Normalny"/>
    <w:link w:val="KITekstZnak"/>
    <w:qFormat/>
    <w:rsid w:val="003B3B9A"/>
    <w:pPr>
      <w:spacing w:after="80" w:line="288" w:lineRule="auto"/>
      <w:ind w:left="357" w:hanging="357"/>
      <w:jc w:val="both"/>
    </w:pPr>
    <w:rPr>
      <w:rFonts w:ascii="Century Gothic" w:hAnsi="Century Gothic"/>
      <w:sz w:val="16"/>
      <w:szCs w:val="16"/>
    </w:rPr>
  </w:style>
  <w:style w:type="character" w:customStyle="1" w:styleId="KITekstZnak">
    <w:name w:val="KI | Tekst Znak"/>
    <w:basedOn w:val="Domylnaczcionkaakapitu"/>
    <w:link w:val="KITekst"/>
    <w:rsid w:val="003B3B9A"/>
    <w:rPr>
      <w:rFonts w:ascii="Century Gothic" w:hAnsi="Century Gothic"/>
      <w:sz w:val="16"/>
      <w:szCs w:val="16"/>
    </w:rPr>
  </w:style>
  <w:style w:type="character" w:styleId="Hipercze">
    <w:name w:val="Hyperlink"/>
    <w:basedOn w:val="Domylnaczcionkaakapitu"/>
    <w:uiPriority w:val="99"/>
    <w:unhideWhenUsed/>
    <w:rsid w:val="005873CF"/>
    <w:rPr>
      <w:color w:val="0563C1" w:themeColor="hyperlink"/>
      <w:u w:val="single"/>
    </w:rPr>
  </w:style>
  <w:style w:type="character" w:styleId="Nierozpoznanawzmianka">
    <w:name w:val="Unresolved Mention"/>
    <w:basedOn w:val="Domylnaczcionkaakapitu"/>
    <w:uiPriority w:val="99"/>
    <w:semiHidden/>
    <w:unhideWhenUsed/>
    <w:rsid w:val="007C5A6D"/>
    <w:rPr>
      <w:color w:val="605E5C"/>
      <w:shd w:val="clear" w:color="auto" w:fill="E1DFDD"/>
    </w:rPr>
  </w:style>
  <w:style w:type="character" w:styleId="Pogrubienie">
    <w:name w:val="Strong"/>
    <w:basedOn w:val="Domylnaczcionkaakapitu"/>
    <w:uiPriority w:val="22"/>
    <w:qFormat/>
    <w:rsid w:val="001A631E"/>
    <w:rPr>
      <w:b/>
      <w:bCs/>
    </w:rPr>
  </w:style>
  <w:style w:type="paragraph" w:styleId="NormalnyWeb">
    <w:name w:val="Normal (Web)"/>
    <w:basedOn w:val="Normalny"/>
    <w:uiPriority w:val="99"/>
    <w:unhideWhenUsed/>
    <w:rsid w:val="0025624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82C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2C64"/>
  </w:style>
  <w:style w:type="paragraph" w:styleId="Stopka">
    <w:name w:val="footer"/>
    <w:basedOn w:val="Normalny"/>
    <w:link w:val="StopkaZnak"/>
    <w:uiPriority w:val="99"/>
    <w:unhideWhenUsed/>
    <w:rsid w:val="00D82C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2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130727">
      <w:bodyDiv w:val="1"/>
      <w:marLeft w:val="0"/>
      <w:marRight w:val="0"/>
      <w:marTop w:val="0"/>
      <w:marBottom w:val="0"/>
      <w:divBdr>
        <w:top w:val="none" w:sz="0" w:space="0" w:color="auto"/>
        <w:left w:val="none" w:sz="0" w:space="0" w:color="auto"/>
        <w:bottom w:val="none" w:sz="0" w:space="0" w:color="auto"/>
        <w:right w:val="none" w:sz="0" w:space="0" w:color="auto"/>
      </w:divBdr>
    </w:div>
    <w:div w:id="769086054">
      <w:bodyDiv w:val="1"/>
      <w:marLeft w:val="0"/>
      <w:marRight w:val="0"/>
      <w:marTop w:val="0"/>
      <w:marBottom w:val="0"/>
      <w:divBdr>
        <w:top w:val="none" w:sz="0" w:space="0" w:color="auto"/>
        <w:left w:val="none" w:sz="0" w:space="0" w:color="auto"/>
        <w:bottom w:val="none" w:sz="0" w:space="0" w:color="auto"/>
        <w:right w:val="none" w:sz="0" w:space="0" w:color="auto"/>
      </w:divBdr>
    </w:div>
    <w:div w:id="880826844">
      <w:bodyDiv w:val="1"/>
      <w:marLeft w:val="0"/>
      <w:marRight w:val="0"/>
      <w:marTop w:val="0"/>
      <w:marBottom w:val="0"/>
      <w:divBdr>
        <w:top w:val="none" w:sz="0" w:space="0" w:color="auto"/>
        <w:left w:val="none" w:sz="0" w:space="0" w:color="auto"/>
        <w:bottom w:val="none" w:sz="0" w:space="0" w:color="auto"/>
        <w:right w:val="none" w:sz="0" w:space="0" w:color="auto"/>
      </w:divBdr>
    </w:div>
    <w:div w:id="883951800">
      <w:bodyDiv w:val="1"/>
      <w:marLeft w:val="0"/>
      <w:marRight w:val="0"/>
      <w:marTop w:val="0"/>
      <w:marBottom w:val="0"/>
      <w:divBdr>
        <w:top w:val="none" w:sz="0" w:space="0" w:color="auto"/>
        <w:left w:val="none" w:sz="0" w:space="0" w:color="auto"/>
        <w:bottom w:val="none" w:sz="0" w:space="0" w:color="auto"/>
        <w:right w:val="none" w:sz="0" w:space="0" w:color="auto"/>
      </w:divBdr>
    </w:div>
    <w:div w:id="899901869">
      <w:bodyDiv w:val="1"/>
      <w:marLeft w:val="0"/>
      <w:marRight w:val="0"/>
      <w:marTop w:val="0"/>
      <w:marBottom w:val="0"/>
      <w:divBdr>
        <w:top w:val="none" w:sz="0" w:space="0" w:color="auto"/>
        <w:left w:val="none" w:sz="0" w:space="0" w:color="auto"/>
        <w:bottom w:val="none" w:sz="0" w:space="0" w:color="auto"/>
        <w:right w:val="none" w:sz="0" w:space="0" w:color="auto"/>
      </w:divBdr>
    </w:div>
    <w:div w:id="172702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AD588-100A-4FA3-87D7-31456524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3054</Words>
  <Characters>18325</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Maciejkowicz</dc:creator>
  <cp:keywords/>
  <dc:description/>
  <cp:lastModifiedBy>Wyrzykowska Pycior, Dorota</cp:lastModifiedBy>
  <cp:revision>3</cp:revision>
  <cp:lastPrinted>2021-02-25T11:43:00Z</cp:lastPrinted>
  <dcterms:created xsi:type="dcterms:W3CDTF">2021-11-10T12:32:00Z</dcterms:created>
  <dcterms:modified xsi:type="dcterms:W3CDTF">2021-11-26T10:33:00Z</dcterms:modified>
</cp:coreProperties>
</file>